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EF24" w14:textId="77777777" w:rsidR="008241B5" w:rsidRPr="002E28E2" w:rsidRDefault="008241B5" w:rsidP="00E12F4B">
      <w:pPr>
        <w:spacing w:before="25"/>
        <w:rPr>
          <w:rFonts w:ascii="Arial" w:hAnsi="Arial" w:cs="Arial"/>
          <w:b/>
          <w:color w:val="006DA4"/>
          <w:sz w:val="36"/>
          <w:szCs w:val="36"/>
        </w:rPr>
      </w:pPr>
    </w:p>
    <w:p w14:paraId="6119BD93" w14:textId="77777777" w:rsidR="00C94B37" w:rsidRDefault="00C94B37" w:rsidP="002C7B1E">
      <w:pPr>
        <w:spacing w:line="20" w:lineRule="atLeast"/>
        <w:rPr>
          <w:rFonts w:ascii="Arial" w:hAnsi="Arial" w:cs="Arial"/>
          <w:b/>
          <w:color w:val="006DA4"/>
          <w:sz w:val="36"/>
          <w:szCs w:val="36"/>
        </w:rPr>
      </w:pPr>
    </w:p>
    <w:p w14:paraId="050450B5" w14:textId="3FEF79A0" w:rsidR="002C7B1E" w:rsidRPr="009919E3" w:rsidRDefault="009E7035" w:rsidP="002C7B1E">
      <w:pPr>
        <w:spacing w:line="20" w:lineRule="atLeast"/>
        <w:rPr>
          <w:rFonts w:ascii="Arial" w:eastAsia="Arial" w:hAnsi="Arial" w:cs="Arial"/>
          <w:sz w:val="18"/>
          <w:szCs w:val="18"/>
        </w:rPr>
      </w:pPr>
      <w:r w:rsidRPr="009E7035">
        <w:rPr>
          <w:rFonts w:ascii="Arial"/>
          <w:b/>
          <w:color w:val="1F497D" w:themeColor="text2"/>
          <w:sz w:val="36"/>
          <w:szCs w:val="36"/>
        </w:rPr>
        <w:t>Good Neighbor Agreement</w:t>
      </w:r>
    </w:p>
    <w:p w14:paraId="1198D645" w14:textId="77777777" w:rsidR="002C7B1E" w:rsidRDefault="002C7B1E" w:rsidP="002C7B1E">
      <w:pPr>
        <w:spacing w:before="80"/>
        <w:rPr>
          <w:rFonts w:ascii="Arial" w:hAnsi="Arial" w:cs="Arial"/>
          <w:sz w:val="18"/>
          <w:szCs w:val="18"/>
        </w:rPr>
      </w:pPr>
    </w:p>
    <w:p w14:paraId="7FA3757A" w14:textId="71A5403E" w:rsidR="009E7035" w:rsidRDefault="009E7035" w:rsidP="009E7035">
      <w:pPr>
        <w:pStyle w:val="BodyText"/>
        <w:spacing w:before="0"/>
        <w:ind w:left="0"/>
        <w:rPr>
          <w:rFonts w:cs="Arial"/>
          <w:sz w:val="18"/>
          <w:szCs w:val="18"/>
        </w:rPr>
      </w:pPr>
      <w:r w:rsidRPr="009E7035">
        <w:rPr>
          <w:rFonts w:cs="Arial"/>
          <w:sz w:val="18"/>
          <w:szCs w:val="18"/>
        </w:rPr>
        <w:t xml:space="preserve">The </w:t>
      </w:r>
      <w:r w:rsidRPr="009D2732">
        <w:rPr>
          <w:rFonts w:cs="Arial"/>
          <w:color w:val="FF0000"/>
          <w:sz w:val="18"/>
          <w:szCs w:val="18"/>
        </w:rPr>
        <w:t xml:space="preserve">[elected official/neighborhood association] </w:t>
      </w:r>
      <w:r w:rsidRPr="009E7035">
        <w:rPr>
          <w:rFonts w:cs="Arial"/>
          <w:sz w:val="18"/>
          <w:szCs w:val="18"/>
        </w:rPr>
        <w:t xml:space="preserve">and </w:t>
      </w:r>
      <w:r w:rsidRPr="009D2732">
        <w:rPr>
          <w:rFonts w:cs="Arial"/>
          <w:color w:val="FF0000"/>
          <w:sz w:val="18"/>
          <w:szCs w:val="18"/>
        </w:rPr>
        <w:t xml:space="preserve">[organization] </w:t>
      </w:r>
      <w:r w:rsidRPr="009E7035">
        <w:rPr>
          <w:rFonts w:cs="Arial"/>
          <w:sz w:val="18"/>
          <w:szCs w:val="18"/>
        </w:rPr>
        <w:t xml:space="preserve">have developed a Good Neighbor Agreement (“Agreement”) to demonstrate the proposed program’s commitment to be a good neighbor. </w:t>
      </w:r>
      <w:r w:rsidRPr="009D2732">
        <w:rPr>
          <w:rFonts w:cs="Arial"/>
          <w:color w:val="FF0000"/>
          <w:sz w:val="18"/>
          <w:szCs w:val="18"/>
        </w:rPr>
        <w:t xml:space="preserve">[Org] </w:t>
      </w:r>
      <w:r w:rsidRPr="009E7035">
        <w:rPr>
          <w:rFonts w:cs="Arial"/>
          <w:sz w:val="18"/>
          <w:szCs w:val="18"/>
        </w:rPr>
        <w:t xml:space="preserve">agrees to use good faith efforts to operate </w:t>
      </w:r>
      <w:r w:rsidRPr="00D93CF6">
        <w:rPr>
          <w:rFonts w:cs="Arial"/>
          <w:color w:val="FF0000"/>
          <w:sz w:val="18"/>
          <w:szCs w:val="18"/>
        </w:rPr>
        <w:t xml:space="preserve">[program] </w:t>
      </w:r>
      <w:r w:rsidRPr="009E7035">
        <w:rPr>
          <w:rFonts w:cs="Arial"/>
          <w:sz w:val="18"/>
          <w:szCs w:val="18"/>
        </w:rPr>
        <w:t>in accordance with the following provisions:</w:t>
      </w:r>
    </w:p>
    <w:p w14:paraId="6B9E7CDD" w14:textId="77777777" w:rsidR="00FB3935" w:rsidRPr="009E7035" w:rsidRDefault="00FB3935" w:rsidP="009E7035">
      <w:pPr>
        <w:pStyle w:val="BodyText"/>
        <w:spacing w:before="0"/>
        <w:ind w:left="0"/>
        <w:rPr>
          <w:rFonts w:cs="Arial"/>
          <w:sz w:val="18"/>
          <w:szCs w:val="18"/>
        </w:rPr>
      </w:pPr>
    </w:p>
    <w:p w14:paraId="5C4F4702" w14:textId="1BC3597A" w:rsidR="00FB3935" w:rsidRPr="003C0552" w:rsidRDefault="009E7035" w:rsidP="003C0552">
      <w:pPr>
        <w:pStyle w:val="BodyText"/>
        <w:numPr>
          <w:ilvl w:val="0"/>
          <w:numId w:val="9"/>
        </w:numPr>
        <w:spacing w:before="0" w:after="60"/>
        <w:ind w:left="274" w:hanging="274"/>
        <w:rPr>
          <w:rFonts w:cs="Arial"/>
          <w:b/>
          <w:sz w:val="18"/>
          <w:szCs w:val="18"/>
        </w:rPr>
      </w:pPr>
      <w:r w:rsidRPr="009E7035">
        <w:rPr>
          <w:rFonts w:cs="Arial"/>
          <w:b/>
          <w:sz w:val="18"/>
          <w:szCs w:val="18"/>
        </w:rPr>
        <w:t>Plan of Operation</w:t>
      </w:r>
    </w:p>
    <w:p w14:paraId="4B477B98" w14:textId="0D2B6D46" w:rsidR="009E7035" w:rsidRDefault="009E7035" w:rsidP="00FB3935">
      <w:pPr>
        <w:pStyle w:val="BodyText"/>
        <w:numPr>
          <w:ilvl w:val="0"/>
          <w:numId w:val="8"/>
        </w:numPr>
        <w:spacing w:before="0"/>
        <w:ind w:left="540" w:hanging="270"/>
        <w:rPr>
          <w:rFonts w:cs="Arial"/>
          <w:sz w:val="18"/>
          <w:szCs w:val="18"/>
        </w:rPr>
      </w:pPr>
      <w:r w:rsidRPr="009E7035">
        <w:rPr>
          <w:rFonts w:cs="Arial"/>
          <w:sz w:val="18"/>
          <w:szCs w:val="18"/>
        </w:rPr>
        <w:t>Standard of Care</w:t>
      </w:r>
    </w:p>
    <w:p w14:paraId="560BE088" w14:textId="77777777" w:rsidR="00FB3935" w:rsidRPr="009E7035" w:rsidRDefault="00FB3935" w:rsidP="00FB3935">
      <w:pPr>
        <w:pStyle w:val="BodyText"/>
        <w:spacing w:before="0"/>
        <w:ind w:left="540" w:hanging="270"/>
        <w:rPr>
          <w:rFonts w:cs="Arial"/>
          <w:sz w:val="18"/>
          <w:szCs w:val="18"/>
        </w:rPr>
      </w:pPr>
    </w:p>
    <w:p w14:paraId="105D5562" w14:textId="6A9AC538" w:rsidR="009E7035" w:rsidRDefault="009E7035" w:rsidP="00FB3935">
      <w:pPr>
        <w:pStyle w:val="BodyText"/>
        <w:numPr>
          <w:ilvl w:val="0"/>
          <w:numId w:val="8"/>
        </w:numPr>
        <w:spacing w:before="0"/>
        <w:ind w:left="540" w:hanging="270"/>
        <w:rPr>
          <w:rFonts w:cs="Arial"/>
          <w:sz w:val="18"/>
          <w:szCs w:val="18"/>
        </w:rPr>
      </w:pPr>
      <w:r w:rsidRPr="00D93CF6">
        <w:rPr>
          <w:rFonts w:cs="Arial"/>
          <w:color w:val="FF0000"/>
          <w:sz w:val="18"/>
          <w:szCs w:val="18"/>
        </w:rPr>
        <w:t xml:space="preserve">[Org] </w:t>
      </w:r>
      <w:r w:rsidRPr="009E7035">
        <w:rPr>
          <w:rFonts w:cs="Arial"/>
          <w:sz w:val="18"/>
          <w:szCs w:val="18"/>
        </w:rPr>
        <w:t xml:space="preserve">will operate a </w:t>
      </w:r>
      <w:r w:rsidRPr="009D2732">
        <w:rPr>
          <w:rFonts w:cs="Arial"/>
          <w:color w:val="FF0000"/>
          <w:sz w:val="18"/>
          <w:szCs w:val="18"/>
        </w:rPr>
        <w:t xml:space="preserve">[type of program] </w:t>
      </w:r>
      <w:r w:rsidRPr="009E7035">
        <w:rPr>
          <w:rFonts w:cs="Arial"/>
          <w:sz w:val="18"/>
          <w:szCs w:val="18"/>
        </w:rPr>
        <w:t xml:space="preserve">on the first floor of the property located at </w:t>
      </w:r>
      <w:r w:rsidRPr="00D93CF6">
        <w:rPr>
          <w:rFonts w:cs="Arial"/>
          <w:color w:val="FF0000"/>
          <w:sz w:val="18"/>
          <w:szCs w:val="18"/>
        </w:rPr>
        <w:t>[address]</w:t>
      </w:r>
      <w:r w:rsidRPr="00CF17A4">
        <w:rPr>
          <w:rFonts w:cs="Arial"/>
          <w:color w:val="000000" w:themeColor="text1"/>
          <w:sz w:val="18"/>
          <w:szCs w:val="18"/>
        </w:rPr>
        <w:t xml:space="preserve">. </w:t>
      </w:r>
      <w:r w:rsidRPr="00D93CF6">
        <w:rPr>
          <w:rFonts w:cs="Arial"/>
          <w:color w:val="FF0000"/>
          <w:sz w:val="18"/>
          <w:szCs w:val="18"/>
        </w:rPr>
        <w:t xml:space="preserve">[Org] </w:t>
      </w:r>
      <w:r w:rsidRPr="009E7035">
        <w:rPr>
          <w:rFonts w:cs="Arial"/>
          <w:sz w:val="18"/>
          <w:szCs w:val="18"/>
        </w:rPr>
        <w:t xml:space="preserve">agrees to comply with all federal, state, and local laws governing the </w:t>
      </w:r>
      <w:r w:rsidRPr="009D2732">
        <w:rPr>
          <w:rFonts w:cs="Arial"/>
          <w:color w:val="FF0000"/>
          <w:sz w:val="18"/>
          <w:szCs w:val="18"/>
        </w:rPr>
        <w:t xml:space="preserve">[program] </w:t>
      </w:r>
      <w:r w:rsidRPr="009E7035">
        <w:rPr>
          <w:rFonts w:cs="Arial"/>
          <w:sz w:val="18"/>
          <w:szCs w:val="18"/>
        </w:rPr>
        <w:t xml:space="preserve">including, but not limited to, all regulations issued by the </w:t>
      </w:r>
      <w:r w:rsidRPr="00D93CF6">
        <w:rPr>
          <w:rFonts w:cs="Arial"/>
          <w:color w:val="FF0000"/>
          <w:sz w:val="18"/>
          <w:szCs w:val="18"/>
        </w:rPr>
        <w:t xml:space="preserve">[funding or municipal authority]. </w:t>
      </w:r>
      <w:r w:rsidRPr="009E7035">
        <w:rPr>
          <w:rFonts w:cs="Arial"/>
          <w:sz w:val="18"/>
          <w:szCs w:val="18"/>
        </w:rPr>
        <w:t>Number of Occupants</w:t>
      </w:r>
    </w:p>
    <w:p w14:paraId="4E8CDDF2" w14:textId="77777777" w:rsidR="00FB3935" w:rsidRPr="009E7035" w:rsidRDefault="00FB3935" w:rsidP="00FB3935">
      <w:pPr>
        <w:pStyle w:val="BodyText"/>
        <w:spacing w:before="0"/>
        <w:ind w:left="540" w:hanging="270"/>
        <w:rPr>
          <w:rFonts w:cs="Arial"/>
          <w:sz w:val="18"/>
          <w:szCs w:val="18"/>
        </w:rPr>
      </w:pPr>
    </w:p>
    <w:p w14:paraId="67A137F0" w14:textId="3774442B" w:rsidR="009E7035" w:rsidRDefault="009E7035" w:rsidP="00FB3935">
      <w:pPr>
        <w:pStyle w:val="BodyText"/>
        <w:numPr>
          <w:ilvl w:val="0"/>
          <w:numId w:val="8"/>
        </w:numPr>
        <w:spacing w:before="0"/>
        <w:ind w:left="540" w:hanging="270"/>
        <w:rPr>
          <w:rFonts w:cs="Arial"/>
          <w:sz w:val="18"/>
          <w:szCs w:val="18"/>
        </w:rPr>
      </w:pPr>
      <w:r w:rsidRPr="009E7035">
        <w:rPr>
          <w:rFonts w:cs="Arial"/>
          <w:sz w:val="18"/>
          <w:szCs w:val="18"/>
        </w:rPr>
        <w:t>Admission Criteria</w:t>
      </w:r>
    </w:p>
    <w:p w14:paraId="0267FE7D" w14:textId="77777777" w:rsidR="00FB3935" w:rsidRPr="009E7035" w:rsidRDefault="00FB3935" w:rsidP="00FB3935">
      <w:pPr>
        <w:pStyle w:val="BodyText"/>
        <w:spacing w:before="0"/>
        <w:ind w:left="540" w:hanging="270"/>
        <w:rPr>
          <w:rFonts w:cs="Arial"/>
          <w:sz w:val="18"/>
          <w:szCs w:val="18"/>
        </w:rPr>
      </w:pPr>
    </w:p>
    <w:p w14:paraId="2EEBD9E4" w14:textId="534D3E08" w:rsidR="009E7035" w:rsidRDefault="009E7035" w:rsidP="00FB3935">
      <w:pPr>
        <w:pStyle w:val="BodyText"/>
        <w:numPr>
          <w:ilvl w:val="0"/>
          <w:numId w:val="8"/>
        </w:numPr>
        <w:spacing w:before="0"/>
        <w:ind w:left="540" w:hanging="270"/>
        <w:rPr>
          <w:rFonts w:cs="Arial"/>
          <w:sz w:val="18"/>
          <w:szCs w:val="18"/>
        </w:rPr>
      </w:pPr>
      <w:r w:rsidRPr="009E7035">
        <w:rPr>
          <w:rFonts w:cs="Arial"/>
          <w:sz w:val="18"/>
          <w:szCs w:val="18"/>
        </w:rPr>
        <w:t>Hours of Operation</w:t>
      </w:r>
    </w:p>
    <w:p w14:paraId="5551A002" w14:textId="77777777" w:rsidR="00FB3935" w:rsidRPr="009E7035" w:rsidRDefault="00FB3935" w:rsidP="00FB3935">
      <w:pPr>
        <w:pStyle w:val="BodyText"/>
        <w:spacing w:before="0"/>
        <w:ind w:left="540" w:hanging="270"/>
        <w:rPr>
          <w:rFonts w:cs="Arial"/>
          <w:sz w:val="18"/>
          <w:szCs w:val="18"/>
        </w:rPr>
      </w:pPr>
    </w:p>
    <w:p w14:paraId="2912C24B" w14:textId="4888113E" w:rsidR="009E7035" w:rsidRDefault="009E7035" w:rsidP="00FB3935">
      <w:pPr>
        <w:pStyle w:val="BodyText"/>
        <w:numPr>
          <w:ilvl w:val="0"/>
          <w:numId w:val="8"/>
        </w:numPr>
        <w:spacing w:before="0"/>
        <w:ind w:left="540" w:hanging="270"/>
        <w:rPr>
          <w:rFonts w:cs="Arial"/>
          <w:sz w:val="18"/>
          <w:szCs w:val="18"/>
        </w:rPr>
      </w:pPr>
      <w:r w:rsidRPr="009E7035">
        <w:rPr>
          <w:rFonts w:cs="Arial"/>
          <w:sz w:val="18"/>
          <w:szCs w:val="18"/>
        </w:rPr>
        <w:t>Staffing</w:t>
      </w:r>
    </w:p>
    <w:p w14:paraId="270A5AE1" w14:textId="77777777" w:rsidR="00FB3935" w:rsidRPr="009E7035" w:rsidRDefault="00FB3935" w:rsidP="00FB3935">
      <w:pPr>
        <w:pStyle w:val="BodyText"/>
        <w:spacing w:before="0"/>
        <w:ind w:left="540" w:hanging="270"/>
        <w:rPr>
          <w:rFonts w:cs="Arial"/>
          <w:sz w:val="18"/>
          <w:szCs w:val="18"/>
        </w:rPr>
      </w:pPr>
    </w:p>
    <w:p w14:paraId="66F10CE1" w14:textId="4204E288" w:rsidR="00FB3935" w:rsidRDefault="009E7035" w:rsidP="00FB3935">
      <w:pPr>
        <w:pStyle w:val="BodyText"/>
        <w:numPr>
          <w:ilvl w:val="0"/>
          <w:numId w:val="8"/>
        </w:numPr>
        <w:spacing w:before="0"/>
        <w:ind w:left="540" w:hanging="270"/>
        <w:rPr>
          <w:rFonts w:cs="Arial"/>
          <w:sz w:val="18"/>
          <w:szCs w:val="18"/>
        </w:rPr>
      </w:pPr>
      <w:r w:rsidRPr="009E7035">
        <w:rPr>
          <w:rFonts w:cs="Arial"/>
          <w:sz w:val="18"/>
          <w:szCs w:val="18"/>
        </w:rPr>
        <w:t>Visitors</w:t>
      </w:r>
    </w:p>
    <w:p w14:paraId="507352D9" w14:textId="77777777" w:rsidR="00FB3935" w:rsidRPr="00FB3935" w:rsidRDefault="00FB3935" w:rsidP="00FB3935">
      <w:pPr>
        <w:pStyle w:val="BodyText"/>
        <w:spacing w:before="0"/>
        <w:ind w:left="540" w:hanging="270"/>
        <w:rPr>
          <w:rFonts w:cs="Arial"/>
          <w:sz w:val="18"/>
          <w:szCs w:val="18"/>
        </w:rPr>
      </w:pPr>
    </w:p>
    <w:p w14:paraId="5818A53F" w14:textId="7E8B4C25" w:rsidR="009E7035" w:rsidRDefault="009E7035" w:rsidP="00FB3935">
      <w:pPr>
        <w:pStyle w:val="BodyText"/>
        <w:numPr>
          <w:ilvl w:val="0"/>
          <w:numId w:val="8"/>
        </w:numPr>
        <w:spacing w:before="0"/>
        <w:ind w:left="540" w:hanging="270"/>
        <w:rPr>
          <w:rFonts w:cs="Arial"/>
          <w:sz w:val="18"/>
          <w:szCs w:val="18"/>
        </w:rPr>
      </w:pPr>
      <w:r w:rsidRPr="009E7035">
        <w:rPr>
          <w:rFonts w:cs="Arial"/>
          <w:sz w:val="18"/>
          <w:szCs w:val="18"/>
        </w:rPr>
        <w:t>Smoking</w:t>
      </w:r>
    </w:p>
    <w:p w14:paraId="40F51AE8" w14:textId="77777777" w:rsidR="00FB3935" w:rsidRPr="009E7035" w:rsidRDefault="00FB3935" w:rsidP="00FB3935">
      <w:pPr>
        <w:pStyle w:val="BodyText"/>
        <w:spacing w:before="0"/>
        <w:ind w:left="540" w:hanging="270"/>
        <w:rPr>
          <w:rFonts w:cs="Arial"/>
          <w:sz w:val="18"/>
          <w:szCs w:val="18"/>
        </w:rPr>
      </w:pPr>
    </w:p>
    <w:p w14:paraId="448854AD" w14:textId="77777777" w:rsidR="009E7035" w:rsidRPr="009E7035" w:rsidRDefault="009E7035" w:rsidP="00FB3935">
      <w:pPr>
        <w:pStyle w:val="BodyText"/>
        <w:numPr>
          <w:ilvl w:val="0"/>
          <w:numId w:val="8"/>
        </w:numPr>
        <w:spacing w:before="0"/>
        <w:ind w:left="540" w:hanging="270"/>
        <w:rPr>
          <w:rFonts w:cs="Arial"/>
          <w:sz w:val="18"/>
          <w:szCs w:val="18"/>
        </w:rPr>
      </w:pPr>
      <w:r w:rsidRPr="00437638">
        <w:rPr>
          <w:rFonts w:cs="Arial"/>
          <w:b/>
          <w:bCs/>
          <w:sz w:val="18"/>
          <w:szCs w:val="18"/>
        </w:rPr>
        <w:t>Loitering</w:t>
      </w:r>
    </w:p>
    <w:p w14:paraId="70F83EBA" w14:textId="77777777" w:rsidR="00FB3935" w:rsidRDefault="009E7035" w:rsidP="00D93CF6">
      <w:pPr>
        <w:pStyle w:val="BodyText"/>
        <w:spacing w:before="0"/>
        <w:ind w:left="540"/>
        <w:rPr>
          <w:rFonts w:cs="Arial"/>
          <w:sz w:val="18"/>
          <w:szCs w:val="18"/>
        </w:rPr>
      </w:pPr>
      <w:r w:rsidRPr="009E7035">
        <w:rPr>
          <w:rFonts w:cs="Arial"/>
          <w:sz w:val="18"/>
          <w:szCs w:val="18"/>
        </w:rPr>
        <w:t>Loitering around the perimeter of the building and surrounding areas will not be permitted. Staff will monitor the grounds and the surrounding area for loitering as needed. Individuals viewed to be loitering will be asked to leave the area by staff.</w:t>
      </w:r>
    </w:p>
    <w:p w14:paraId="3D25552D" w14:textId="079818B3" w:rsidR="009E7035" w:rsidRPr="009E7035" w:rsidRDefault="009E7035" w:rsidP="00FB3935">
      <w:pPr>
        <w:pStyle w:val="BodyText"/>
        <w:spacing w:before="0"/>
        <w:ind w:left="540" w:hanging="270"/>
        <w:rPr>
          <w:rFonts w:cs="Arial"/>
          <w:sz w:val="18"/>
          <w:szCs w:val="18"/>
        </w:rPr>
      </w:pPr>
      <w:r w:rsidRPr="009E7035">
        <w:rPr>
          <w:rFonts w:cs="Arial"/>
          <w:sz w:val="18"/>
          <w:szCs w:val="18"/>
        </w:rPr>
        <w:t xml:space="preserve"> </w:t>
      </w:r>
    </w:p>
    <w:p w14:paraId="5C418181" w14:textId="77777777" w:rsidR="009E7035" w:rsidRPr="009E7035" w:rsidRDefault="009E7035" w:rsidP="00FB3935">
      <w:pPr>
        <w:pStyle w:val="BodyText"/>
        <w:numPr>
          <w:ilvl w:val="0"/>
          <w:numId w:val="8"/>
        </w:numPr>
        <w:spacing w:before="0"/>
        <w:ind w:left="540" w:hanging="270"/>
        <w:rPr>
          <w:rFonts w:cs="Arial"/>
          <w:sz w:val="18"/>
          <w:szCs w:val="18"/>
        </w:rPr>
      </w:pPr>
      <w:r w:rsidRPr="00437638">
        <w:rPr>
          <w:rFonts w:cs="Arial"/>
          <w:b/>
          <w:bCs/>
          <w:sz w:val="18"/>
          <w:szCs w:val="18"/>
        </w:rPr>
        <w:t>Safety</w:t>
      </w:r>
    </w:p>
    <w:p w14:paraId="581209C1" w14:textId="4917FD3B" w:rsidR="009E7035" w:rsidRDefault="009E7035" w:rsidP="00D93CF6">
      <w:pPr>
        <w:pStyle w:val="BodyText"/>
        <w:spacing w:before="0"/>
        <w:ind w:left="540"/>
        <w:rPr>
          <w:rFonts w:cs="Arial"/>
          <w:sz w:val="18"/>
          <w:szCs w:val="18"/>
        </w:rPr>
      </w:pPr>
      <w:r w:rsidRPr="009E7035">
        <w:rPr>
          <w:rFonts w:cs="Arial"/>
          <w:sz w:val="18"/>
          <w:szCs w:val="18"/>
        </w:rPr>
        <w:t>Firearms, other weapons, alcohol, and non-prescribed drugs will not be permitted on site. Any person found to be in possession of any such items will be asked to surrender the items or required to leave. The perimeter grounds will be assessed daily for potential safety concerns and litter.</w:t>
      </w:r>
    </w:p>
    <w:p w14:paraId="385A9F25" w14:textId="77777777" w:rsidR="00FB3935" w:rsidRPr="009E7035" w:rsidRDefault="00FB3935" w:rsidP="00FB3935">
      <w:pPr>
        <w:pStyle w:val="BodyText"/>
        <w:spacing w:before="0"/>
        <w:ind w:left="540" w:hanging="270"/>
        <w:rPr>
          <w:rFonts w:cs="Arial"/>
          <w:sz w:val="18"/>
          <w:szCs w:val="18"/>
        </w:rPr>
      </w:pPr>
    </w:p>
    <w:p w14:paraId="470D0D6D" w14:textId="77777777" w:rsidR="009E7035" w:rsidRPr="009E7035" w:rsidRDefault="009E7035" w:rsidP="00FB3935">
      <w:pPr>
        <w:pStyle w:val="BodyText"/>
        <w:numPr>
          <w:ilvl w:val="0"/>
          <w:numId w:val="8"/>
        </w:numPr>
        <w:spacing w:before="0"/>
        <w:ind w:left="540" w:hanging="270"/>
        <w:rPr>
          <w:rFonts w:cs="Arial"/>
          <w:sz w:val="18"/>
          <w:szCs w:val="18"/>
        </w:rPr>
      </w:pPr>
      <w:r w:rsidRPr="00437638">
        <w:rPr>
          <w:rFonts w:cs="Arial"/>
          <w:b/>
          <w:bCs/>
          <w:sz w:val="18"/>
          <w:szCs w:val="18"/>
        </w:rPr>
        <w:t>Security</w:t>
      </w:r>
      <w:r w:rsidRPr="009E7035">
        <w:rPr>
          <w:rFonts w:cs="Arial"/>
          <w:sz w:val="18"/>
          <w:szCs w:val="18"/>
        </w:rPr>
        <w:t xml:space="preserve"> </w:t>
      </w:r>
    </w:p>
    <w:p w14:paraId="5AC8E00B" w14:textId="423F909F" w:rsidR="009E7035" w:rsidRDefault="009E7035" w:rsidP="00D93CF6">
      <w:pPr>
        <w:pStyle w:val="BodyText"/>
        <w:spacing w:before="0"/>
        <w:ind w:left="540"/>
        <w:rPr>
          <w:rFonts w:cs="Arial"/>
          <w:sz w:val="18"/>
          <w:szCs w:val="18"/>
        </w:rPr>
      </w:pPr>
      <w:r w:rsidRPr="009E7035">
        <w:rPr>
          <w:rFonts w:cs="Arial"/>
          <w:sz w:val="18"/>
          <w:szCs w:val="18"/>
        </w:rPr>
        <w:t>Closed circuit TV cameras will be installed on the perimeter of the building and will monitor the sidewalks, alley, and parking areas on the property. Prior to admission, potential clients will be thoroughly debriefed on client expectations.</w:t>
      </w:r>
    </w:p>
    <w:p w14:paraId="1B9BF523" w14:textId="77777777" w:rsidR="00FB3935" w:rsidRPr="009E7035" w:rsidRDefault="00FB3935" w:rsidP="00FB3935">
      <w:pPr>
        <w:pStyle w:val="BodyText"/>
        <w:spacing w:before="0"/>
        <w:ind w:left="540" w:hanging="270"/>
        <w:rPr>
          <w:rFonts w:cs="Arial"/>
          <w:sz w:val="18"/>
          <w:szCs w:val="18"/>
        </w:rPr>
      </w:pPr>
    </w:p>
    <w:p w14:paraId="14A41C2F" w14:textId="2A077069" w:rsidR="00FB3935" w:rsidRPr="00FB3935" w:rsidRDefault="009E7035" w:rsidP="00FB3935">
      <w:pPr>
        <w:pStyle w:val="BodyText"/>
        <w:numPr>
          <w:ilvl w:val="0"/>
          <w:numId w:val="8"/>
        </w:numPr>
        <w:spacing w:before="0"/>
        <w:ind w:left="540" w:hanging="270"/>
        <w:rPr>
          <w:rFonts w:cs="Arial"/>
          <w:sz w:val="18"/>
          <w:szCs w:val="18"/>
        </w:rPr>
      </w:pPr>
      <w:r w:rsidRPr="00437638">
        <w:rPr>
          <w:rFonts w:cs="Arial"/>
          <w:b/>
          <w:bCs/>
          <w:sz w:val="18"/>
          <w:szCs w:val="18"/>
        </w:rPr>
        <w:t>Code of Conduct</w:t>
      </w:r>
    </w:p>
    <w:p w14:paraId="4DEF690E" w14:textId="7A702CCE" w:rsidR="009E7035" w:rsidRDefault="009E7035" w:rsidP="00D93CF6">
      <w:pPr>
        <w:pStyle w:val="BodyText"/>
        <w:spacing w:before="0"/>
        <w:ind w:left="540"/>
        <w:rPr>
          <w:rFonts w:cs="Arial"/>
          <w:sz w:val="18"/>
          <w:szCs w:val="18"/>
        </w:rPr>
      </w:pPr>
      <w:r w:rsidRPr="009E7035">
        <w:rPr>
          <w:rFonts w:cs="Arial"/>
          <w:sz w:val="18"/>
          <w:szCs w:val="18"/>
        </w:rPr>
        <w:t xml:space="preserve">Clients at </w:t>
      </w:r>
      <w:r w:rsidRPr="00D93CF6">
        <w:rPr>
          <w:rFonts w:cs="Arial"/>
          <w:color w:val="FF0000"/>
          <w:sz w:val="18"/>
          <w:szCs w:val="18"/>
        </w:rPr>
        <w:t xml:space="preserve">[program] </w:t>
      </w:r>
      <w:r w:rsidRPr="009E7035">
        <w:rPr>
          <w:rFonts w:cs="Arial"/>
          <w:sz w:val="18"/>
          <w:szCs w:val="18"/>
        </w:rPr>
        <w:t>are expected to abide by a code of conduct. Staff review the code of conduct with each client during the intake process. Clients who fail to abide by the code of conduct are subject to a progressive disciplinary process that can range from a verbal warning through a temporary or permanent suspension from services.</w:t>
      </w:r>
    </w:p>
    <w:p w14:paraId="1D2F8A66" w14:textId="77777777" w:rsidR="00FB3935" w:rsidRPr="009E7035" w:rsidRDefault="00FB3935" w:rsidP="00D93CF6">
      <w:pPr>
        <w:pStyle w:val="BodyText"/>
        <w:spacing w:before="0"/>
        <w:ind w:left="0"/>
        <w:rPr>
          <w:rFonts w:cs="Arial"/>
          <w:sz w:val="18"/>
          <w:szCs w:val="18"/>
        </w:rPr>
      </w:pPr>
    </w:p>
    <w:p w14:paraId="749E2F13" w14:textId="77777777" w:rsidR="009E7035" w:rsidRPr="009E7035" w:rsidRDefault="009E7035" w:rsidP="00FB3935">
      <w:pPr>
        <w:pStyle w:val="BodyText"/>
        <w:numPr>
          <w:ilvl w:val="0"/>
          <w:numId w:val="8"/>
        </w:numPr>
        <w:spacing w:before="0"/>
        <w:ind w:left="540" w:hanging="270"/>
        <w:rPr>
          <w:rFonts w:cs="Arial"/>
          <w:sz w:val="18"/>
          <w:szCs w:val="18"/>
        </w:rPr>
      </w:pPr>
      <w:r w:rsidRPr="00437638">
        <w:rPr>
          <w:rFonts w:cs="Arial"/>
          <w:b/>
          <w:bCs/>
          <w:sz w:val="18"/>
          <w:szCs w:val="18"/>
        </w:rPr>
        <w:t>Amendment to Plan</w:t>
      </w:r>
    </w:p>
    <w:p w14:paraId="7380E8CE" w14:textId="298569FF" w:rsidR="009E7035" w:rsidRDefault="009E7035" w:rsidP="00D93CF6">
      <w:pPr>
        <w:pStyle w:val="BodyText"/>
        <w:spacing w:before="0"/>
        <w:ind w:left="540"/>
        <w:rPr>
          <w:rFonts w:cs="Arial"/>
          <w:sz w:val="18"/>
          <w:szCs w:val="18"/>
        </w:rPr>
      </w:pPr>
      <w:r w:rsidRPr="00D93CF6">
        <w:rPr>
          <w:rFonts w:cs="Arial"/>
          <w:color w:val="FF0000"/>
          <w:sz w:val="18"/>
          <w:szCs w:val="18"/>
        </w:rPr>
        <w:t xml:space="preserve">[Org] </w:t>
      </w:r>
      <w:r w:rsidRPr="009E7035">
        <w:rPr>
          <w:rFonts w:cs="Arial"/>
          <w:sz w:val="18"/>
          <w:szCs w:val="18"/>
        </w:rPr>
        <w:t xml:space="preserve">maintains a right to amend this Agreement, if required, </w:t>
      </w:r>
      <w:proofErr w:type="gramStart"/>
      <w:r w:rsidRPr="009E7035">
        <w:rPr>
          <w:rFonts w:cs="Arial"/>
          <w:sz w:val="18"/>
          <w:szCs w:val="18"/>
        </w:rPr>
        <w:t>in order to</w:t>
      </w:r>
      <w:proofErr w:type="gramEnd"/>
      <w:r w:rsidRPr="009E7035">
        <w:rPr>
          <w:rFonts w:cs="Arial"/>
          <w:sz w:val="18"/>
          <w:szCs w:val="18"/>
        </w:rPr>
        <w:t xml:space="preserve"> comply with local, state, and federal laws and regulations. Any other proposed amendments must be approved by the </w:t>
      </w:r>
      <w:r w:rsidRPr="009D2732">
        <w:rPr>
          <w:rFonts w:cs="Arial"/>
          <w:color w:val="FF0000"/>
          <w:sz w:val="18"/>
          <w:szCs w:val="18"/>
        </w:rPr>
        <w:t xml:space="preserve">[elected official] </w:t>
      </w:r>
      <w:r w:rsidRPr="009E7035">
        <w:rPr>
          <w:rFonts w:cs="Arial"/>
          <w:sz w:val="18"/>
          <w:szCs w:val="18"/>
        </w:rPr>
        <w:t xml:space="preserve">with jurisdiction over </w:t>
      </w:r>
      <w:r w:rsidRPr="009D2732">
        <w:rPr>
          <w:rFonts w:cs="Arial"/>
          <w:color w:val="FF0000"/>
          <w:sz w:val="18"/>
          <w:szCs w:val="18"/>
        </w:rPr>
        <w:t xml:space="preserve">[address] </w:t>
      </w:r>
      <w:r w:rsidRPr="009E7035">
        <w:rPr>
          <w:rFonts w:cs="Arial"/>
          <w:sz w:val="18"/>
          <w:szCs w:val="18"/>
        </w:rPr>
        <w:t>at the time of the proposed amendment.</w:t>
      </w:r>
    </w:p>
    <w:p w14:paraId="7E403399" w14:textId="00087E3B" w:rsidR="001806BC" w:rsidRDefault="001806BC" w:rsidP="00D93CF6">
      <w:pPr>
        <w:pStyle w:val="BodyText"/>
        <w:spacing w:before="0"/>
        <w:ind w:left="540"/>
        <w:rPr>
          <w:rFonts w:cs="Arial"/>
          <w:sz w:val="18"/>
          <w:szCs w:val="18"/>
        </w:rPr>
      </w:pPr>
    </w:p>
    <w:p w14:paraId="60DF4478" w14:textId="7052A1C9" w:rsidR="001806BC" w:rsidRDefault="001806BC" w:rsidP="00D93CF6">
      <w:pPr>
        <w:pStyle w:val="BodyText"/>
        <w:spacing w:before="0"/>
        <w:ind w:left="540"/>
        <w:rPr>
          <w:rFonts w:cs="Arial"/>
          <w:sz w:val="18"/>
          <w:szCs w:val="18"/>
        </w:rPr>
      </w:pPr>
    </w:p>
    <w:p w14:paraId="2D157C9B" w14:textId="2C59FF08" w:rsidR="001806BC" w:rsidRDefault="001806BC" w:rsidP="00D93CF6">
      <w:pPr>
        <w:pStyle w:val="BodyText"/>
        <w:spacing w:before="0"/>
        <w:ind w:left="540"/>
        <w:rPr>
          <w:rFonts w:cs="Arial"/>
          <w:sz w:val="18"/>
          <w:szCs w:val="18"/>
        </w:rPr>
      </w:pPr>
    </w:p>
    <w:p w14:paraId="13999CA4" w14:textId="071B050A" w:rsidR="001806BC" w:rsidRDefault="001806BC" w:rsidP="00D93CF6">
      <w:pPr>
        <w:pStyle w:val="BodyText"/>
        <w:spacing w:before="0"/>
        <w:ind w:left="540"/>
        <w:rPr>
          <w:rFonts w:cs="Arial"/>
          <w:sz w:val="18"/>
          <w:szCs w:val="18"/>
        </w:rPr>
      </w:pPr>
    </w:p>
    <w:p w14:paraId="329D12B9" w14:textId="4EE3FEA0" w:rsidR="001806BC" w:rsidRDefault="001806BC" w:rsidP="00D93CF6">
      <w:pPr>
        <w:pStyle w:val="BodyText"/>
        <w:spacing w:before="0"/>
        <w:ind w:left="540"/>
        <w:rPr>
          <w:rFonts w:cs="Arial"/>
          <w:sz w:val="18"/>
          <w:szCs w:val="18"/>
        </w:rPr>
      </w:pPr>
    </w:p>
    <w:p w14:paraId="1BAC1B8A" w14:textId="34A947B0" w:rsidR="001806BC" w:rsidRDefault="001806BC" w:rsidP="00D93CF6">
      <w:pPr>
        <w:pStyle w:val="BodyText"/>
        <w:spacing w:before="0"/>
        <w:ind w:left="540"/>
        <w:rPr>
          <w:rFonts w:cs="Arial"/>
          <w:sz w:val="18"/>
          <w:szCs w:val="18"/>
        </w:rPr>
      </w:pPr>
    </w:p>
    <w:p w14:paraId="5D2FFA83" w14:textId="14AA49AF" w:rsidR="001806BC" w:rsidRDefault="001806BC" w:rsidP="00D93CF6">
      <w:pPr>
        <w:pStyle w:val="BodyText"/>
        <w:spacing w:before="0"/>
        <w:ind w:left="540"/>
        <w:rPr>
          <w:rFonts w:cs="Arial"/>
          <w:sz w:val="18"/>
          <w:szCs w:val="18"/>
        </w:rPr>
      </w:pPr>
    </w:p>
    <w:p w14:paraId="7AAD5A84" w14:textId="67767043" w:rsidR="001806BC" w:rsidRDefault="001806BC" w:rsidP="00D93CF6">
      <w:pPr>
        <w:pStyle w:val="BodyText"/>
        <w:spacing w:before="0"/>
        <w:ind w:left="540"/>
        <w:rPr>
          <w:rFonts w:cs="Arial"/>
          <w:sz w:val="18"/>
          <w:szCs w:val="18"/>
        </w:rPr>
      </w:pPr>
    </w:p>
    <w:p w14:paraId="45BDB359" w14:textId="77777777" w:rsidR="001806BC" w:rsidRDefault="001806BC" w:rsidP="00D93CF6">
      <w:pPr>
        <w:pStyle w:val="BodyText"/>
        <w:spacing w:before="0"/>
        <w:ind w:left="540"/>
        <w:rPr>
          <w:rFonts w:cs="Arial"/>
          <w:sz w:val="18"/>
          <w:szCs w:val="18"/>
        </w:rPr>
      </w:pPr>
    </w:p>
    <w:p w14:paraId="392BD35E" w14:textId="77777777" w:rsidR="00FB3935" w:rsidRPr="009E7035" w:rsidRDefault="00FB3935" w:rsidP="00FB3935">
      <w:pPr>
        <w:pStyle w:val="BodyText"/>
        <w:spacing w:before="0"/>
        <w:ind w:left="270"/>
        <w:rPr>
          <w:rFonts w:cs="Arial"/>
          <w:sz w:val="18"/>
          <w:szCs w:val="18"/>
        </w:rPr>
      </w:pPr>
    </w:p>
    <w:p w14:paraId="33701F3F" w14:textId="77777777" w:rsidR="009E7035" w:rsidRPr="009E7035" w:rsidRDefault="009E7035" w:rsidP="003C0552">
      <w:pPr>
        <w:pStyle w:val="BodyText"/>
        <w:numPr>
          <w:ilvl w:val="0"/>
          <w:numId w:val="9"/>
        </w:numPr>
        <w:spacing w:before="0" w:after="60"/>
        <w:ind w:left="274" w:hanging="274"/>
        <w:rPr>
          <w:rFonts w:cs="Arial"/>
          <w:b/>
          <w:sz w:val="18"/>
          <w:szCs w:val="18"/>
        </w:rPr>
      </w:pPr>
      <w:r w:rsidRPr="009E7035">
        <w:rPr>
          <w:rFonts w:cs="Arial"/>
          <w:b/>
          <w:sz w:val="18"/>
          <w:szCs w:val="18"/>
        </w:rPr>
        <w:lastRenderedPageBreak/>
        <w:t>Complaint Procedure</w:t>
      </w:r>
    </w:p>
    <w:p w14:paraId="6F6B89D4" w14:textId="77777777" w:rsidR="009E7035" w:rsidRPr="009E7035" w:rsidRDefault="009E7035" w:rsidP="00FB3935">
      <w:pPr>
        <w:pStyle w:val="BodyText"/>
        <w:numPr>
          <w:ilvl w:val="0"/>
          <w:numId w:val="10"/>
        </w:numPr>
        <w:spacing w:before="0"/>
        <w:ind w:left="548" w:hanging="274"/>
        <w:rPr>
          <w:rFonts w:cs="Arial"/>
          <w:sz w:val="18"/>
          <w:szCs w:val="18"/>
        </w:rPr>
      </w:pPr>
      <w:r w:rsidRPr="009E7035">
        <w:rPr>
          <w:rFonts w:cs="Arial"/>
          <w:sz w:val="18"/>
          <w:szCs w:val="18"/>
        </w:rPr>
        <w:t xml:space="preserve">Any concerns related to the operation of the </w:t>
      </w:r>
      <w:r w:rsidRPr="009D2732">
        <w:rPr>
          <w:rFonts w:cs="Arial"/>
          <w:color w:val="FF0000"/>
          <w:sz w:val="18"/>
          <w:szCs w:val="18"/>
        </w:rPr>
        <w:t xml:space="preserve">[program] </w:t>
      </w:r>
      <w:r w:rsidRPr="009E7035">
        <w:rPr>
          <w:rFonts w:cs="Arial"/>
          <w:sz w:val="18"/>
          <w:szCs w:val="18"/>
        </w:rPr>
        <w:t>should be directed to:</w:t>
      </w:r>
    </w:p>
    <w:p w14:paraId="0B9370F8" w14:textId="6C752960" w:rsidR="009E7035" w:rsidRPr="00D93CF6" w:rsidRDefault="009E7035" w:rsidP="002D538A">
      <w:pPr>
        <w:pStyle w:val="BodyText"/>
        <w:spacing w:before="0"/>
        <w:ind w:left="540"/>
        <w:rPr>
          <w:rFonts w:cs="Arial"/>
          <w:color w:val="FF0000"/>
          <w:sz w:val="18"/>
          <w:szCs w:val="18"/>
        </w:rPr>
      </w:pPr>
      <w:r w:rsidRPr="00D93CF6">
        <w:rPr>
          <w:rFonts w:cs="Arial"/>
          <w:color w:val="FF0000"/>
          <w:sz w:val="18"/>
          <w:szCs w:val="18"/>
        </w:rPr>
        <w:t>[contact info]</w:t>
      </w:r>
    </w:p>
    <w:p w14:paraId="7371FC4C" w14:textId="22BF8CB3" w:rsidR="001806BC" w:rsidRPr="009E7035" w:rsidRDefault="009E7035" w:rsidP="001806BC">
      <w:pPr>
        <w:pStyle w:val="BodyText"/>
        <w:spacing w:before="0"/>
        <w:ind w:left="548" w:hanging="8"/>
        <w:rPr>
          <w:rFonts w:cs="Arial"/>
          <w:sz w:val="18"/>
          <w:szCs w:val="18"/>
        </w:rPr>
      </w:pPr>
      <w:r w:rsidRPr="009E7035">
        <w:rPr>
          <w:rFonts w:cs="Arial"/>
          <w:sz w:val="18"/>
          <w:szCs w:val="18"/>
        </w:rPr>
        <w:t>or the senior executive in charge of program services.</w:t>
      </w:r>
    </w:p>
    <w:p w14:paraId="66D3C56E" w14:textId="77777777" w:rsidR="009E7035" w:rsidRPr="009E7035" w:rsidRDefault="009E7035" w:rsidP="00FB3935">
      <w:pPr>
        <w:pStyle w:val="BodyText"/>
        <w:spacing w:before="0"/>
        <w:ind w:left="548" w:hanging="274"/>
        <w:rPr>
          <w:rFonts w:cs="Arial"/>
          <w:sz w:val="18"/>
          <w:szCs w:val="18"/>
        </w:rPr>
      </w:pPr>
    </w:p>
    <w:p w14:paraId="3FC7F333" w14:textId="74C9C630" w:rsidR="00480364" w:rsidRDefault="009E7035" w:rsidP="00480364">
      <w:pPr>
        <w:pStyle w:val="BodyText"/>
        <w:numPr>
          <w:ilvl w:val="0"/>
          <w:numId w:val="10"/>
        </w:numPr>
        <w:spacing w:before="0"/>
        <w:ind w:left="548" w:hanging="274"/>
        <w:rPr>
          <w:rFonts w:cs="Arial"/>
          <w:sz w:val="18"/>
          <w:szCs w:val="18"/>
        </w:rPr>
      </w:pPr>
      <w:r w:rsidRPr="007C262A">
        <w:rPr>
          <w:rFonts w:cs="Arial"/>
          <w:color w:val="FF0000"/>
          <w:sz w:val="18"/>
          <w:szCs w:val="18"/>
        </w:rPr>
        <w:t xml:space="preserve">[Org] </w:t>
      </w:r>
      <w:r w:rsidRPr="009E7035">
        <w:rPr>
          <w:rFonts w:cs="Arial"/>
          <w:sz w:val="18"/>
          <w:szCs w:val="18"/>
        </w:rPr>
        <w:t xml:space="preserve">will immediately investigate any reported complaint and determine if it is linked to </w:t>
      </w:r>
      <w:r w:rsidRPr="007C262A">
        <w:rPr>
          <w:rFonts w:cs="Arial"/>
          <w:color w:val="FF0000"/>
          <w:sz w:val="18"/>
          <w:szCs w:val="18"/>
        </w:rPr>
        <w:t xml:space="preserve">[program] </w:t>
      </w:r>
      <w:r w:rsidRPr="009E7035">
        <w:rPr>
          <w:rFonts w:cs="Arial"/>
          <w:sz w:val="18"/>
          <w:szCs w:val="18"/>
        </w:rPr>
        <w:t xml:space="preserve">and/or one of its clients. </w:t>
      </w:r>
      <w:r w:rsidRPr="007C262A">
        <w:rPr>
          <w:rFonts w:cs="Arial"/>
          <w:color w:val="FF0000"/>
          <w:sz w:val="18"/>
          <w:szCs w:val="18"/>
        </w:rPr>
        <w:t xml:space="preserve">[Org] </w:t>
      </w:r>
      <w:r w:rsidRPr="009E7035">
        <w:rPr>
          <w:rFonts w:cs="Arial"/>
          <w:sz w:val="18"/>
          <w:szCs w:val="18"/>
        </w:rPr>
        <w:t xml:space="preserve">will maintain a written log documenting all complaints raised by a member of the community or the </w:t>
      </w:r>
      <w:r w:rsidRPr="007C262A">
        <w:rPr>
          <w:rFonts w:cs="Arial"/>
          <w:color w:val="FF0000"/>
          <w:sz w:val="18"/>
          <w:szCs w:val="18"/>
        </w:rPr>
        <w:t xml:space="preserve">[elected official] </w:t>
      </w:r>
      <w:r w:rsidRPr="009E7035">
        <w:rPr>
          <w:rFonts w:cs="Arial"/>
          <w:sz w:val="18"/>
          <w:szCs w:val="18"/>
        </w:rPr>
        <w:t xml:space="preserve">about </w:t>
      </w:r>
      <w:r w:rsidRPr="007C262A">
        <w:rPr>
          <w:rFonts w:cs="Arial"/>
          <w:color w:val="FF0000"/>
          <w:sz w:val="18"/>
          <w:szCs w:val="18"/>
        </w:rPr>
        <w:t xml:space="preserve">[program], </w:t>
      </w:r>
      <w:r w:rsidRPr="009E7035">
        <w:rPr>
          <w:rFonts w:cs="Arial"/>
          <w:sz w:val="18"/>
          <w:szCs w:val="18"/>
        </w:rPr>
        <w:t>as well as any police reports and internal incident reports. This record will include a description of the incident, the name of the person making the complaint, the date the complaint was made, a statement of the complaint, an overview of the action of concern, and a written plan of action to address any legitimate, substantiated concern that is raised.</w:t>
      </w:r>
    </w:p>
    <w:p w14:paraId="7BC51765" w14:textId="77777777" w:rsidR="00480364" w:rsidRDefault="00480364" w:rsidP="00480364">
      <w:pPr>
        <w:pStyle w:val="BodyText"/>
        <w:spacing w:before="0"/>
        <w:ind w:left="548"/>
        <w:rPr>
          <w:rFonts w:cs="Arial"/>
          <w:sz w:val="18"/>
          <w:szCs w:val="18"/>
        </w:rPr>
      </w:pPr>
    </w:p>
    <w:p w14:paraId="6041CB78" w14:textId="4578A111" w:rsidR="009E7035" w:rsidRPr="00480364" w:rsidRDefault="009E7035" w:rsidP="00480364">
      <w:pPr>
        <w:pStyle w:val="BodyText"/>
        <w:numPr>
          <w:ilvl w:val="0"/>
          <w:numId w:val="10"/>
        </w:numPr>
        <w:spacing w:before="0"/>
        <w:ind w:left="548" w:hanging="274"/>
        <w:rPr>
          <w:rFonts w:cs="Arial"/>
          <w:sz w:val="18"/>
          <w:szCs w:val="18"/>
        </w:rPr>
      </w:pPr>
      <w:r w:rsidRPr="00480364">
        <w:rPr>
          <w:rFonts w:cs="Arial"/>
          <w:sz w:val="18"/>
          <w:szCs w:val="18"/>
        </w:rPr>
        <w:t xml:space="preserve">Digital copies of the current written log of community concerns maintained by </w:t>
      </w:r>
      <w:r w:rsidRPr="00480364">
        <w:rPr>
          <w:rFonts w:cs="Arial"/>
          <w:color w:val="FF0000"/>
          <w:sz w:val="18"/>
          <w:szCs w:val="18"/>
        </w:rPr>
        <w:t xml:space="preserve">[Org] </w:t>
      </w:r>
      <w:r w:rsidRPr="00480364">
        <w:rPr>
          <w:rFonts w:cs="Arial"/>
          <w:sz w:val="18"/>
          <w:szCs w:val="18"/>
        </w:rPr>
        <w:t>will be made available</w:t>
      </w:r>
      <w:r w:rsidRPr="00D06356">
        <w:rPr>
          <w:rFonts w:cs="Arial"/>
          <w:color w:val="000000" w:themeColor="text1"/>
          <w:sz w:val="18"/>
          <w:szCs w:val="18"/>
        </w:rPr>
        <w:t xml:space="preserve"> to </w:t>
      </w:r>
      <w:r w:rsidRPr="00480364">
        <w:rPr>
          <w:rFonts w:cs="Arial"/>
          <w:color w:val="FF0000"/>
          <w:sz w:val="18"/>
          <w:szCs w:val="18"/>
        </w:rPr>
        <w:t>[elected official]</w:t>
      </w:r>
      <w:r w:rsidRPr="00480364">
        <w:rPr>
          <w:rFonts w:cs="Arial"/>
          <w:sz w:val="18"/>
          <w:szCs w:val="18"/>
        </w:rPr>
        <w:t xml:space="preserve"> upon request. Internal incident reports shall remain confidential within </w:t>
      </w:r>
      <w:r w:rsidRPr="00480364">
        <w:rPr>
          <w:rFonts w:cs="Arial"/>
          <w:color w:val="FF0000"/>
          <w:sz w:val="18"/>
          <w:szCs w:val="18"/>
        </w:rPr>
        <w:t>[Org]</w:t>
      </w:r>
      <w:r w:rsidRPr="00480364">
        <w:rPr>
          <w:rFonts w:cs="Arial"/>
          <w:color w:val="000000" w:themeColor="text1"/>
          <w:sz w:val="18"/>
          <w:szCs w:val="18"/>
        </w:rPr>
        <w:t>.</w:t>
      </w:r>
      <w:r w:rsidRPr="00480364">
        <w:rPr>
          <w:rFonts w:cs="Arial"/>
          <w:color w:val="FF0000"/>
          <w:sz w:val="18"/>
          <w:szCs w:val="18"/>
        </w:rPr>
        <w:t xml:space="preserve"> </w:t>
      </w:r>
      <w:r w:rsidRPr="00480364">
        <w:rPr>
          <w:rFonts w:cs="Arial"/>
          <w:sz w:val="18"/>
          <w:szCs w:val="18"/>
        </w:rPr>
        <w:t>Nothing containing names or identifying information about clients served will be shared externally.</w:t>
      </w:r>
    </w:p>
    <w:p w14:paraId="5B5248BE" w14:textId="77777777" w:rsidR="00FB3935" w:rsidRPr="009E7035" w:rsidRDefault="00FB3935" w:rsidP="00FB3935">
      <w:pPr>
        <w:pStyle w:val="BodyText"/>
        <w:tabs>
          <w:tab w:val="left" w:pos="360"/>
        </w:tabs>
        <w:spacing w:before="0"/>
        <w:ind w:left="270"/>
        <w:rPr>
          <w:rFonts w:cs="Arial"/>
          <w:b/>
          <w:sz w:val="18"/>
          <w:szCs w:val="18"/>
        </w:rPr>
      </w:pPr>
    </w:p>
    <w:p w14:paraId="5727A61D" w14:textId="4D66B1F8" w:rsidR="009E7035" w:rsidRPr="009E7035" w:rsidRDefault="009E7035" w:rsidP="003C0552">
      <w:pPr>
        <w:pStyle w:val="BodyText"/>
        <w:numPr>
          <w:ilvl w:val="0"/>
          <w:numId w:val="9"/>
        </w:numPr>
        <w:tabs>
          <w:tab w:val="left" w:pos="360"/>
        </w:tabs>
        <w:spacing w:before="0" w:after="60"/>
        <w:ind w:left="274" w:hanging="274"/>
        <w:rPr>
          <w:rFonts w:cs="Arial"/>
          <w:b/>
          <w:sz w:val="18"/>
          <w:szCs w:val="18"/>
        </w:rPr>
      </w:pPr>
      <w:r w:rsidRPr="009E7035">
        <w:rPr>
          <w:rFonts w:cs="Arial"/>
          <w:b/>
          <w:sz w:val="18"/>
          <w:szCs w:val="18"/>
        </w:rPr>
        <w:t>Dispute Resolution</w:t>
      </w:r>
    </w:p>
    <w:p w14:paraId="271C997A" w14:textId="673E5281" w:rsidR="009E7035" w:rsidRDefault="009E7035" w:rsidP="00FB3935">
      <w:pPr>
        <w:pStyle w:val="BodyText"/>
        <w:numPr>
          <w:ilvl w:val="0"/>
          <w:numId w:val="11"/>
        </w:numPr>
        <w:spacing w:before="0"/>
        <w:ind w:left="548" w:hanging="274"/>
        <w:rPr>
          <w:rFonts w:cs="Arial"/>
          <w:sz w:val="18"/>
          <w:szCs w:val="18"/>
        </w:rPr>
      </w:pPr>
      <w:r w:rsidRPr="009E7035">
        <w:rPr>
          <w:rFonts w:cs="Arial"/>
          <w:sz w:val="18"/>
          <w:szCs w:val="18"/>
        </w:rPr>
        <w:t>The parties agree to work cooperatively in good faith to resolve any dispute that may arise between the parties regarding the terms of the Agreement.</w:t>
      </w:r>
    </w:p>
    <w:p w14:paraId="5CF00FA1" w14:textId="77777777" w:rsidR="00FB3935" w:rsidRPr="009E7035" w:rsidRDefault="00FB3935" w:rsidP="00FB3935">
      <w:pPr>
        <w:pStyle w:val="BodyText"/>
        <w:spacing w:before="0"/>
        <w:ind w:left="548" w:hanging="274"/>
        <w:rPr>
          <w:rFonts w:cs="Arial"/>
          <w:sz w:val="18"/>
          <w:szCs w:val="18"/>
        </w:rPr>
      </w:pPr>
    </w:p>
    <w:p w14:paraId="0F38A93A" w14:textId="61CE9303" w:rsidR="009E7035" w:rsidRDefault="009E7035" w:rsidP="00FB3935">
      <w:pPr>
        <w:pStyle w:val="BodyText"/>
        <w:numPr>
          <w:ilvl w:val="0"/>
          <w:numId w:val="11"/>
        </w:numPr>
        <w:spacing w:before="0"/>
        <w:ind w:left="548" w:hanging="274"/>
        <w:rPr>
          <w:rFonts w:cs="Arial"/>
          <w:sz w:val="18"/>
          <w:szCs w:val="18"/>
        </w:rPr>
      </w:pPr>
      <w:r w:rsidRPr="009E7035">
        <w:rPr>
          <w:rFonts w:cs="Arial"/>
          <w:sz w:val="18"/>
          <w:szCs w:val="18"/>
        </w:rPr>
        <w:t xml:space="preserve">If, after written notice of the dispute, a reasonable opportunity to cure by </w:t>
      </w:r>
      <w:r w:rsidRPr="007C262A">
        <w:rPr>
          <w:rFonts w:cs="Arial"/>
          <w:color w:val="FF0000"/>
          <w:sz w:val="18"/>
          <w:szCs w:val="18"/>
        </w:rPr>
        <w:t>[org]</w:t>
      </w:r>
      <w:r w:rsidRPr="009E7035">
        <w:rPr>
          <w:rFonts w:cs="Arial"/>
          <w:sz w:val="18"/>
          <w:szCs w:val="18"/>
        </w:rPr>
        <w:t xml:space="preserve">, and consideration of the unresolved issue by the </w:t>
      </w:r>
      <w:r w:rsidRPr="00480364">
        <w:rPr>
          <w:rFonts w:cs="Arial"/>
          <w:color w:val="FF0000"/>
          <w:sz w:val="18"/>
          <w:szCs w:val="18"/>
        </w:rPr>
        <w:t>[elected official]</w:t>
      </w:r>
      <w:r w:rsidRPr="00480364">
        <w:rPr>
          <w:rFonts w:cs="Arial"/>
          <w:color w:val="000000" w:themeColor="text1"/>
          <w:sz w:val="18"/>
          <w:szCs w:val="18"/>
        </w:rPr>
        <w:t>,</w:t>
      </w:r>
      <w:r w:rsidRPr="00480364">
        <w:rPr>
          <w:rFonts w:cs="Arial"/>
          <w:color w:val="FF0000"/>
          <w:sz w:val="18"/>
          <w:szCs w:val="18"/>
        </w:rPr>
        <w:t xml:space="preserve"> </w:t>
      </w:r>
      <w:r w:rsidRPr="009E7035">
        <w:rPr>
          <w:rFonts w:cs="Arial"/>
          <w:sz w:val="18"/>
          <w:szCs w:val="18"/>
        </w:rPr>
        <w:t xml:space="preserve">the parties are unable to resolve a dispute, </w:t>
      </w:r>
      <w:r w:rsidRPr="007C262A">
        <w:rPr>
          <w:rFonts w:cs="Arial"/>
          <w:color w:val="FF0000"/>
          <w:sz w:val="18"/>
          <w:szCs w:val="18"/>
        </w:rPr>
        <w:t xml:space="preserve">[org] </w:t>
      </w:r>
      <w:r w:rsidRPr="009E7035">
        <w:rPr>
          <w:rFonts w:cs="Arial"/>
          <w:sz w:val="18"/>
          <w:szCs w:val="18"/>
        </w:rPr>
        <w:t xml:space="preserve">agrees to follow existing complaint procedures administered by the </w:t>
      </w:r>
      <w:r w:rsidRPr="00480364">
        <w:rPr>
          <w:rFonts w:cs="Arial"/>
          <w:color w:val="FF0000"/>
          <w:sz w:val="18"/>
          <w:szCs w:val="18"/>
        </w:rPr>
        <w:t>[funder or other local authority]</w:t>
      </w:r>
      <w:r w:rsidRPr="00480364">
        <w:rPr>
          <w:rFonts w:cs="Arial"/>
          <w:color w:val="000000" w:themeColor="text1"/>
          <w:sz w:val="18"/>
          <w:szCs w:val="18"/>
        </w:rPr>
        <w:t>.</w:t>
      </w:r>
    </w:p>
    <w:p w14:paraId="4CEAD01A" w14:textId="77777777" w:rsidR="00FB3935" w:rsidRPr="009E7035" w:rsidRDefault="00FB3935" w:rsidP="00FB3935">
      <w:pPr>
        <w:pStyle w:val="BodyText"/>
        <w:spacing w:before="0"/>
        <w:ind w:left="270"/>
        <w:rPr>
          <w:rFonts w:cs="Arial"/>
          <w:sz w:val="18"/>
          <w:szCs w:val="18"/>
        </w:rPr>
      </w:pPr>
    </w:p>
    <w:p w14:paraId="0BC0C9A0" w14:textId="77777777" w:rsidR="009E7035" w:rsidRPr="009E7035" w:rsidRDefault="009E7035" w:rsidP="003C0552">
      <w:pPr>
        <w:pStyle w:val="BodyText"/>
        <w:numPr>
          <w:ilvl w:val="0"/>
          <w:numId w:val="9"/>
        </w:numPr>
        <w:spacing w:before="0" w:after="60"/>
        <w:ind w:left="274" w:hanging="274"/>
        <w:rPr>
          <w:rFonts w:cs="Arial"/>
          <w:b/>
          <w:sz w:val="18"/>
          <w:szCs w:val="18"/>
        </w:rPr>
      </w:pPr>
      <w:r w:rsidRPr="009E7035">
        <w:rPr>
          <w:rFonts w:cs="Arial"/>
          <w:b/>
          <w:sz w:val="18"/>
          <w:szCs w:val="18"/>
        </w:rPr>
        <w:t>Community Resource</w:t>
      </w:r>
    </w:p>
    <w:p w14:paraId="7E03B166" w14:textId="7913D89C" w:rsidR="009E7035" w:rsidRDefault="009E7035" w:rsidP="003C0552">
      <w:pPr>
        <w:pStyle w:val="BodyText"/>
        <w:spacing w:before="0"/>
        <w:ind w:left="540" w:hanging="270"/>
        <w:rPr>
          <w:rFonts w:cs="Arial"/>
          <w:sz w:val="18"/>
          <w:szCs w:val="18"/>
        </w:rPr>
      </w:pPr>
      <w:r w:rsidRPr="009E7035">
        <w:rPr>
          <w:rFonts w:cs="Arial"/>
          <w:sz w:val="18"/>
          <w:szCs w:val="18"/>
        </w:rPr>
        <w:t>A.</w:t>
      </w:r>
      <w:r w:rsidR="00FB3935">
        <w:rPr>
          <w:rFonts w:cs="Arial"/>
          <w:sz w:val="18"/>
          <w:szCs w:val="18"/>
        </w:rPr>
        <w:tab/>
      </w:r>
      <w:r w:rsidRPr="007C262A">
        <w:rPr>
          <w:rFonts w:cs="Arial"/>
          <w:color w:val="FF0000"/>
          <w:sz w:val="18"/>
          <w:szCs w:val="18"/>
        </w:rPr>
        <w:t xml:space="preserve">[Org] </w:t>
      </w:r>
      <w:r w:rsidRPr="009E7035">
        <w:rPr>
          <w:rFonts w:cs="Arial"/>
          <w:sz w:val="18"/>
          <w:szCs w:val="18"/>
        </w:rPr>
        <w:t xml:space="preserve">will commit, as in all communities in which it operates, to build ongoing meaningful relationships in the surrounding community including, but not limited to, area schools, faith communities, civic groups, justice systems, police and fire departments, hospital and health systems, and neighborhood organizations to advance evidence-based best practices for the education/awareness, prevention, and intervention benefitting </w:t>
      </w:r>
      <w:r w:rsidR="00480364" w:rsidRPr="00480364">
        <w:rPr>
          <w:rFonts w:cs="Arial"/>
          <w:color w:val="FF0000"/>
          <w:sz w:val="18"/>
          <w:szCs w:val="18"/>
        </w:rPr>
        <w:t>[</w:t>
      </w:r>
      <w:r w:rsidRPr="00480364">
        <w:rPr>
          <w:rFonts w:cs="Arial"/>
          <w:color w:val="FF0000"/>
          <w:sz w:val="18"/>
          <w:szCs w:val="18"/>
        </w:rPr>
        <w:t>issue addressed by program]</w:t>
      </w:r>
      <w:r w:rsidRPr="00480364">
        <w:rPr>
          <w:rFonts w:cs="Arial"/>
          <w:color w:val="000000" w:themeColor="text1"/>
          <w:sz w:val="18"/>
          <w:szCs w:val="18"/>
        </w:rPr>
        <w:t>.</w:t>
      </w:r>
    </w:p>
    <w:p w14:paraId="7338B6ED" w14:textId="77777777" w:rsidR="00FB3935" w:rsidRPr="009E7035" w:rsidRDefault="00FB3935" w:rsidP="00FB3935">
      <w:pPr>
        <w:pStyle w:val="BodyText"/>
        <w:spacing w:before="0"/>
        <w:ind w:left="270" w:hanging="270"/>
        <w:rPr>
          <w:rFonts w:cs="Arial"/>
          <w:sz w:val="18"/>
          <w:szCs w:val="18"/>
        </w:rPr>
      </w:pPr>
    </w:p>
    <w:p w14:paraId="6EB991AF" w14:textId="77777777" w:rsidR="009E7035" w:rsidRPr="009E7035" w:rsidRDefault="009E7035" w:rsidP="003C0552">
      <w:pPr>
        <w:pStyle w:val="BodyText"/>
        <w:numPr>
          <w:ilvl w:val="0"/>
          <w:numId w:val="9"/>
        </w:numPr>
        <w:spacing w:before="0" w:after="60"/>
        <w:ind w:left="274" w:hanging="274"/>
        <w:rPr>
          <w:rFonts w:cs="Arial"/>
          <w:b/>
          <w:sz w:val="18"/>
          <w:szCs w:val="18"/>
        </w:rPr>
      </w:pPr>
      <w:r w:rsidRPr="009E7035">
        <w:rPr>
          <w:rFonts w:cs="Arial"/>
          <w:b/>
          <w:sz w:val="18"/>
          <w:szCs w:val="18"/>
        </w:rPr>
        <w:t>Miscellaneous Provisions</w:t>
      </w:r>
    </w:p>
    <w:p w14:paraId="377AB4FC" w14:textId="77777777" w:rsidR="00FB3935" w:rsidRDefault="009E7035" w:rsidP="00FB3935">
      <w:pPr>
        <w:pStyle w:val="BodyText"/>
        <w:numPr>
          <w:ilvl w:val="0"/>
          <w:numId w:val="12"/>
        </w:numPr>
        <w:spacing w:before="0"/>
        <w:ind w:left="540" w:hanging="270"/>
        <w:rPr>
          <w:rFonts w:cs="Arial"/>
          <w:sz w:val="18"/>
          <w:szCs w:val="18"/>
        </w:rPr>
      </w:pPr>
      <w:r w:rsidRPr="009E7035">
        <w:rPr>
          <w:rFonts w:cs="Arial"/>
          <w:sz w:val="18"/>
          <w:szCs w:val="18"/>
        </w:rPr>
        <w:t xml:space="preserve">Term: The Agreement will take effect immediately and will be renewed annually upon its anniversary for five years. </w:t>
      </w:r>
      <w:r w:rsidRPr="007C262A">
        <w:rPr>
          <w:rFonts w:cs="Arial"/>
          <w:color w:val="FF0000"/>
          <w:sz w:val="18"/>
          <w:szCs w:val="18"/>
        </w:rPr>
        <w:t xml:space="preserve">[Org] </w:t>
      </w:r>
      <w:r w:rsidRPr="009E7035">
        <w:rPr>
          <w:rFonts w:cs="Arial"/>
          <w:sz w:val="18"/>
          <w:szCs w:val="18"/>
        </w:rPr>
        <w:t xml:space="preserve">agrees to participate in an annual review and assessment of its compliance with this agreement in collaboration with the </w:t>
      </w:r>
      <w:r w:rsidRPr="007C262A">
        <w:rPr>
          <w:rFonts w:cs="Arial"/>
          <w:color w:val="FF0000"/>
          <w:sz w:val="18"/>
          <w:szCs w:val="18"/>
        </w:rPr>
        <w:t xml:space="preserve">[elected official’s] </w:t>
      </w:r>
      <w:r w:rsidRPr="009E7035">
        <w:rPr>
          <w:rFonts w:cs="Arial"/>
          <w:sz w:val="18"/>
          <w:szCs w:val="18"/>
        </w:rPr>
        <w:t xml:space="preserve">office. After the initial five years, the </w:t>
      </w:r>
      <w:r w:rsidRPr="00480364">
        <w:rPr>
          <w:rFonts w:cs="Arial"/>
          <w:color w:val="FF0000"/>
          <w:sz w:val="18"/>
          <w:szCs w:val="18"/>
        </w:rPr>
        <w:t xml:space="preserve">[elected official] </w:t>
      </w:r>
      <w:r w:rsidRPr="009E7035">
        <w:rPr>
          <w:rFonts w:cs="Arial"/>
          <w:sz w:val="18"/>
          <w:szCs w:val="18"/>
        </w:rPr>
        <w:t xml:space="preserve">retains the right to renew the Agreement annually for up to an additional five years. If </w:t>
      </w:r>
      <w:r w:rsidRPr="007C262A">
        <w:rPr>
          <w:rFonts w:cs="Arial"/>
          <w:color w:val="FF0000"/>
          <w:sz w:val="18"/>
          <w:szCs w:val="18"/>
        </w:rPr>
        <w:t xml:space="preserve">[org] </w:t>
      </w:r>
      <w:r w:rsidRPr="009E7035">
        <w:rPr>
          <w:rFonts w:cs="Arial"/>
          <w:sz w:val="18"/>
          <w:szCs w:val="18"/>
        </w:rPr>
        <w:t xml:space="preserve">ceases operating the </w:t>
      </w:r>
      <w:r w:rsidRPr="007C262A">
        <w:rPr>
          <w:rFonts w:cs="Arial"/>
          <w:color w:val="FF0000"/>
          <w:sz w:val="18"/>
          <w:szCs w:val="18"/>
        </w:rPr>
        <w:t xml:space="preserve">[program] </w:t>
      </w:r>
      <w:r w:rsidRPr="009E7035">
        <w:rPr>
          <w:rFonts w:cs="Arial"/>
          <w:sz w:val="18"/>
          <w:szCs w:val="18"/>
        </w:rPr>
        <w:t xml:space="preserve">at </w:t>
      </w:r>
      <w:r w:rsidRPr="007C262A">
        <w:rPr>
          <w:rFonts w:cs="Arial"/>
          <w:color w:val="FF0000"/>
          <w:sz w:val="18"/>
          <w:szCs w:val="18"/>
        </w:rPr>
        <w:t>[address]</w:t>
      </w:r>
      <w:r w:rsidRPr="00480364">
        <w:rPr>
          <w:rFonts w:cs="Arial"/>
          <w:color w:val="000000" w:themeColor="text1"/>
          <w:sz w:val="18"/>
          <w:szCs w:val="18"/>
        </w:rPr>
        <w:t>,</w:t>
      </w:r>
      <w:r w:rsidRPr="007C262A">
        <w:rPr>
          <w:rFonts w:cs="Arial"/>
          <w:color w:val="FF0000"/>
          <w:sz w:val="18"/>
          <w:szCs w:val="18"/>
        </w:rPr>
        <w:t xml:space="preserve"> </w:t>
      </w:r>
      <w:r w:rsidRPr="009E7035">
        <w:rPr>
          <w:rFonts w:cs="Arial"/>
          <w:sz w:val="18"/>
          <w:szCs w:val="18"/>
        </w:rPr>
        <w:t>this agreement will terminate on the date operations cease</w:t>
      </w:r>
      <w:r w:rsidR="00FB3935">
        <w:rPr>
          <w:rFonts w:cs="Arial"/>
          <w:sz w:val="18"/>
          <w:szCs w:val="18"/>
        </w:rPr>
        <w:t>.</w:t>
      </w:r>
    </w:p>
    <w:p w14:paraId="6016DBAF" w14:textId="2E10041E" w:rsidR="009E7035" w:rsidRPr="009E7035" w:rsidRDefault="009E7035" w:rsidP="00FB3935">
      <w:pPr>
        <w:pStyle w:val="BodyText"/>
        <w:spacing w:before="0"/>
        <w:ind w:left="540" w:hanging="270"/>
        <w:rPr>
          <w:rFonts w:cs="Arial"/>
          <w:sz w:val="18"/>
          <w:szCs w:val="18"/>
        </w:rPr>
      </w:pPr>
      <w:r w:rsidRPr="009E7035">
        <w:rPr>
          <w:rFonts w:cs="Arial"/>
          <w:sz w:val="18"/>
          <w:szCs w:val="18"/>
        </w:rPr>
        <w:t xml:space="preserve">  </w:t>
      </w:r>
    </w:p>
    <w:p w14:paraId="67F6C52E" w14:textId="1E52B98D" w:rsidR="009E7035" w:rsidRDefault="009E7035" w:rsidP="00FB3935">
      <w:pPr>
        <w:pStyle w:val="BodyText"/>
        <w:numPr>
          <w:ilvl w:val="0"/>
          <w:numId w:val="12"/>
        </w:numPr>
        <w:spacing w:before="0"/>
        <w:ind w:left="540" w:hanging="270"/>
        <w:rPr>
          <w:rFonts w:cs="Arial"/>
          <w:sz w:val="18"/>
          <w:szCs w:val="18"/>
        </w:rPr>
      </w:pPr>
      <w:r w:rsidRPr="009E7035">
        <w:rPr>
          <w:rFonts w:cs="Arial"/>
          <w:sz w:val="18"/>
          <w:szCs w:val="18"/>
        </w:rPr>
        <w:t xml:space="preserve">The Parties reaffirm that no provision of this Agreement is intended to discriminate against applicants to, or clients of, the </w:t>
      </w:r>
      <w:r w:rsidRPr="007C262A">
        <w:rPr>
          <w:rFonts w:cs="Arial"/>
          <w:color w:val="FF0000"/>
          <w:sz w:val="18"/>
          <w:szCs w:val="18"/>
        </w:rPr>
        <w:t>[program]</w:t>
      </w:r>
      <w:r w:rsidRPr="007C262A">
        <w:rPr>
          <w:rFonts w:cs="Arial"/>
          <w:color w:val="000000" w:themeColor="text1"/>
          <w:sz w:val="18"/>
          <w:szCs w:val="18"/>
        </w:rPr>
        <w:t xml:space="preserve">. </w:t>
      </w:r>
      <w:r w:rsidRPr="009E7035">
        <w:rPr>
          <w:rFonts w:cs="Arial"/>
          <w:sz w:val="18"/>
          <w:szCs w:val="18"/>
        </w:rPr>
        <w:t>No provision of this Agreement shall be implemented in a fashion that amounts to discrimination against such applicants or clients. Any provision of this Agreement that is later found, by a court or agency of competent jurisdiction, to be discriminatory, shall be rendered void and severable from this Agreement.</w:t>
      </w:r>
    </w:p>
    <w:p w14:paraId="66A50F9E" w14:textId="77777777" w:rsidR="00FB3935" w:rsidRPr="009E7035" w:rsidRDefault="00FB3935" w:rsidP="00FB3935">
      <w:pPr>
        <w:pStyle w:val="BodyText"/>
        <w:spacing w:before="0"/>
        <w:ind w:left="540" w:hanging="270"/>
        <w:rPr>
          <w:rFonts w:cs="Arial"/>
          <w:sz w:val="18"/>
          <w:szCs w:val="18"/>
        </w:rPr>
      </w:pPr>
    </w:p>
    <w:p w14:paraId="7F0E2884" w14:textId="0909EEFA" w:rsidR="003C0552" w:rsidRDefault="009E7035" w:rsidP="003C0552">
      <w:pPr>
        <w:pStyle w:val="BodyText"/>
        <w:numPr>
          <w:ilvl w:val="0"/>
          <w:numId w:val="12"/>
        </w:numPr>
        <w:spacing w:before="0"/>
        <w:ind w:left="540" w:hanging="270"/>
        <w:rPr>
          <w:rFonts w:cs="Arial"/>
          <w:sz w:val="18"/>
          <w:szCs w:val="18"/>
        </w:rPr>
      </w:pPr>
      <w:r w:rsidRPr="009E7035">
        <w:rPr>
          <w:rFonts w:cs="Arial"/>
          <w:sz w:val="18"/>
          <w:szCs w:val="18"/>
        </w:rPr>
        <w:t xml:space="preserve">The terms of this Agreement constitute the entire Agreement and no other provisions will govern the communication between the parties or the commitments made herein. This Agreement can only be amended in writing with the agreement of both </w:t>
      </w:r>
      <w:r w:rsidRPr="007C262A">
        <w:rPr>
          <w:rFonts w:cs="Arial"/>
          <w:color w:val="FF0000"/>
          <w:sz w:val="18"/>
          <w:szCs w:val="18"/>
        </w:rPr>
        <w:t xml:space="preserve">[Org] </w:t>
      </w:r>
      <w:r w:rsidRPr="009E7035">
        <w:rPr>
          <w:rFonts w:cs="Arial"/>
          <w:sz w:val="18"/>
          <w:szCs w:val="18"/>
        </w:rPr>
        <w:t>and</w:t>
      </w:r>
      <w:r w:rsidRPr="007C262A">
        <w:rPr>
          <w:rFonts w:cs="Arial"/>
          <w:color w:val="FF0000"/>
          <w:sz w:val="18"/>
          <w:szCs w:val="18"/>
        </w:rPr>
        <w:t xml:space="preserve"> [elected official]</w:t>
      </w:r>
      <w:r w:rsidRPr="00480364">
        <w:rPr>
          <w:rFonts w:cs="Arial"/>
          <w:color w:val="000000" w:themeColor="text1"/>
          <w:sz w:val="18"/>
          <w:szCs w:val="18"/>
        </w:rPr>
        <w:t xml:space="preserve">. </w:t>
      </w:r>
      <w:r w:rsidRPr="009E7035">
        <w:rPr>
          <w:rFonts w:cs="Arial"/>
          <w:sz w:val="18"/>
          <w:szCs w:val="18"/>
        </w:rPr>
        <w:t>The parties have caused this Agreement to be executed by their duly authorized representatives, and this Agreement shall be effective as of the latest date written below.</w:t>
      </w:r>
    </w:p>
    <w:p w14:paraId="7FD35055" w14:textId="77777777" w:rsidR="00E6787F" w:rsidRPr="001806BC" w:rsidRDefault="00E6787F" w:rsidP="00BE2761">
      <w:pPr>
        <w:pStyle w:val="BodyText"/>
        <w:spacing w:before="0"/>
        <w:ind w:left="0"/>
        <w:rPr>
          <w:rFonts w:cs="Arial"/>
          <w:sz w:val="18"/>
          <w:szCs w:val="18"/>
        </w:rPr>
      </w:pPr>
    </w:p>
    <w:p w14:paraId="0C598E16" w14:textId="77777777" w:rsidR="003C0552" w:rsidRDefault="003C0552" w:rsidP="003C0552">
      <w:pPr>
        <w:pStyle w:val="ListParagraph"/>
        <w:rPr>
          <w:rFonts w:cs="Arial"/>
          <w:sz w:val="18"/>
          <w:szCs w:val="18"/>
        </w:rPr>
      </w:pPr>
    </w:p>
    <w:p w14:paraId="0B70BCF8" w14:textId="3AE4CBED" w:rsidR="003C0552" w:rsidRDefault="003C0552" w:rsidP="004F6F56">
      <w:pPr>
        <w:pStyle w:val="BodyText"/>
        <w:spacing w:before="0"/>
        <w:ind w:left="540"/>
        <w:rPr>
          <w:rFonts w:cs="Arial"/>
          <w:color w:val="FF0000"/>
          <w:sz w:val="18"/>
          <w:szCs w:val="18"/>
        </w:rPr>
      </w:pPr>
      <w:r w:rsidRPr="002D538A">
        <w:rPr>
          <w:rFonts w:cs="Arial"/>
          <w:color w:val="FF0000"/>
          <w:sz w:val="18"/>
          <w:szCs w:val="18"/>
        </w:rPr>
        <w:t>[</w:t>
      </w:r>
      <w:r w:rsidRPr="00480364">
        <w:rPr>
          <w:rFonts w:cs="Arial"/>
          <w:color w:val="FF0000"/>
          <w:sz w:val="18"/>
          <w:szCs w:val="18"/>
        </w:rPr>
        <w:t>ORG]</w:t>
      </w:r>
    </w:p>
    <w:p w14:paraId="76702254" w14:textId="77777777" w:rsidR="00CF17A4" w:rsidRPr="00480364" w:rsidRDefault="00CF17A4" w:rsidP="004F6F56">
      <w:pPr>
        <w:pStyle w:val="BodyText"/>
        <w:spacing w:before="0"/>
        <w:ind w:left="540"/>
        <w:rPr>
          <w:rFonts w:cs="Arial"/>
          <w:color w:val="FF0000"/>
          <w:sz w:val="18"/>
          <w:szCs w:val="18"/>
        </w:rPr>
      </w:pPr>
    </w:p>
    <w:p w14:paraId="3AF44F18" w14:textId="498B17B2" w:rsidR="00480364" w:rsidRPr="00CF17A4" w:rsidRDefault="00480364" w:rsidP="004F6F56">
      <w:pPr>
        <w:pStyle w:val="BodyText"/>
        <w:spacing w:before="0"/>
        <w:ind w:left="540"/>
        <w:rPr>
          <w:rFonts w:cs="Arial"/>
          <w:color w:val="000000" w:themeColor="text1"/>
          <w:sz w:val="18"/>
          <w:szCs w:val="18"/>
        </w:rPr>
      </w:pPr>
    </w:p>
    <w:p w14:paraId="15C5FC98" w14:textId="09570619" w:rsidR="004F6F56" w:rsidRPr="008C3007" w:rsidRDefault="00CF17A4" w:rsidP="00CF17A4">
      <w:pPr>
        <w:pStyle w:val="BodyText"/>
        <w:tabs>
          <w:tab w:val="left" w:pos="6390"/>
        </w:tabs>
        <w:spacing w:before="0"/>
        <w:ind w:left="540"/>
        <w:rPr>
          <w:rFonts w:cs="Arial"/>
          <w:color w:val="00B0F0"/>
          <w:sz w:val="18"/>
          <w:szCs w:val="18"/>
        </w:rPr>
      </w:pPr>
      <w:r w:rsidRPr="008C3007">
        <w:rPr>
          <w:rFonts w:cs="Arial"/>
          <w:color w:val="00B0F0"/>
          <w:sz w:val="18"/>
          <w:szCs w:val="18"/>
        </w:rPr>
        <w:tab/>
      </w:r>
      <w:r w:rsidR="005E63EC">
        <w:rPr>
          <w:rFonts w:cs="Arial"/>
          <w:color w:val="000000" w:themeColor="text1"/>
          <w:sz w:val="18"/>
          <w:szCs w:val="18"/>
        </w:rPr>
        <w:fldChar w:fldCharType="begin"/>
      </w:r>
      <w:r w:rsidR="005E63EC">
        <w:rPr>
          <w:rFonts w:cs="Arial"/>
          <w:color w:val="000000" w:themeColor="text1"/>
          <w:sz w:val="18"/>
          <w:szCs w:val="18"/>
        </w:rPr>
        <w:instrText xml:space="preserve"> DATE \@ "M/d/yyyy" </w:instrText>
      </w:r>
      <w:r w:rsidR="005E63EC">
        <w:rPr>
          <w:rFonts w:cs="Arial"/>
          <w:color w:val="000000" w:themeColor="text1"/>
          <w:sz w:val="18"/>
          <w:szCs w:val="18"/>
        </w:rPr>
        <w:fldChar w:fldCharType="separate"/>
      </w:r>
      <w:r w:rsidR="005E63EC">
        <w:rPr>
          <w:rFonts w:cs="Arial"/>
          <w:noProof/>
          <w:color w:val="000000" w:themeColor="text1"/>
          <w:sz w:val="18"/>
          <w:szCs w:val="18"/>
        </w:rPr>
        <w:t>1/3/2023</w:t>
      </w:r>
      <w:r w:rsidR="005E63EC">
        <w:rPr>
          <w:rFonts w:cs="Arial"/>
          <w:color w:val="000000" w:themeColor="text1"/>
          <w:sz w:val="18"/>
          <w:szCs w:val="18"/>
        </w:rPr>
        <w:fldChar w:fldCharType="end"/>
      </w:r>
    </w:p>
    <w:p w14:paraId="41F3B9E2" w14:textId="25E4FFF6" w:rsidR="00480364" w:rsidRPr="00480364" w:rsidRDefault="001246E9" w:rsidP="004F6F56">
      <w:pPr>
        <w:pStyle w:val="BodyText"/>
        <w:spacing w:before="0"/>
        <w:ind w:left="540"/>
        <w:rPr>
          <w:rFonts w:cs="Arial"/>
          <w:color w:val="FF0000"/>
          <w:sz w:val="18"/>
          <w:szCs w:val="18"/>
        </w:rPr>
      </w:pPr>
      <w:r>
        <w:rPr>
          <w:rFonts w:cs="Arial"/>
          <w:noProof/>
          <w:sz w:val="18"/>
          <w:szCs w:val="18"/>
          <w:vertAlign w:val="superscript"/>
        </w:rPr>
        <mc:AlternateContent>
          <mc:Choice Requires="wps">
            <w:drawing>
              <wp:anchor distT="0" distB="0" distL="114300" distR="114300" simplePos="0" relativeHeight="251659264" behindDoc="0" locked="0" layoutInCell="1" allowOverlap="1" wp14:anchorId="3B327ECE" wp14:editId="7CDFFA77">
                <wp:simplePos x="0" y="0"/>
                <wp:positionH relativeFrom="column">
                  <wp:posOffset>339725</wp:posOffset>
                </wp:positionH>
                <wp:positionV relativeFrom="paragraph">
                  <wp:posOffset>88265</wp:posOffset>
                </wp:positionV>
                <wp:extent cx="4572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45720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0F3E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6.95pt" to="386.75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" strokecolor="black [3213]" strokeweight=".25pt"/>
            </w:pict>
          </mc:Fallback>
        </mc:AlternateContent>
      </w:r>
    </w:p>
    <w:p w14:paraId="27114493" w14:textId="4BA8B24B" w:rsidR="00480364" w:rsidRPr="001246E9" w:rsidRDefault="00480364" w:rsidP="004F6F56">
      <w:pPr>
        <w:pStyle w:val="BodyText"/>
        <w:spacing w:before="0"/>
        <w:ind w:left="540"/>
        <w:rPr>
          <w:rFonts w:cs="Arial"/>
          <w:sz w:val="18"/>
          <w:szCs w:val="18"/>
        </w:rPr>
      </w:pPr>
      <w:r w:rsidRPr="001246E9">
        <w:rPr>
          <w:rFonts w:cs="Arial"/>
          <w:sz w:val="18"/>
          <w:szCs w:val="18"/>
        </w:rPr>
        <w:t>(</w:t>
      </w:r>
      <w:proofErr w:type="gramStart"/>
      <w:r w:rsidRPr="001246E9">
        <w:rPr>
          <w:rFonts w:cs="Arial"/>
          <w:sz w:val="18"/>
          <w:szCs w:val="18"/>
        </w:rPr>
        <w:t xml:space="preserve">Signature)   </w:t>
      </w:r>
      <w:proofErr w:type="gramEnd"/>
      <w:r w:rsidRPr="001246E9">
        <w:rPr>
          <w:rFonts w:cs="Arial"/>
          <w:sz w:val="18"/>
          <w:szCs w:val="18"/>
        </w:rPr>
        <w:t xml:space="preserve">                                                                                                </w:t>
      </w:r>
      <w:r w:rsidR="001246E9" w:rsidRPr="001246E9">
        <w:rPr>
          <w:rFonts w:cs="Arial"/>
          <w:sz w:val="18"/>
          <w:szCs w:val="18"/>
        </w:rPr>
        <w:tab/>
      </w:r>
      <w:r w:rsidR="001246E9" w:rsidRPr="001246E9">
        <w:rPr>
          <w:rFonts w:cs="Arial"/>
          <w:sz w:val="18"/>
          <w:szCs w:val="18"/>
        </w:rPr>
        <w:tab/>
      </w:r>
      <w:r w:rsidR="001246E9" w:rsidRPr="001246E9">
        <w:rPr>
          <w:rFonts w:cs="Arial"/>
          <w:sz w:val="18"/>
          <w:szCs w:val="18"/>
        </w:rPr>
        <w:tab/>
      </w:r>
      <w:r w:rsidRPr="001246E9">
        <w:rPr>
          <w:rFonts w:cs="Arial"/>
          <w:sz w:val="18"/>
          <w:szCs w:val="18"/>
        </w:rPr>
        <w:t>(Date)</w:t>
      </w:r>
    </w:p>
    <w:p w14:paraId="6672A71D" w14:textId="6F72EA6C" w:rsidR="00480364" w:rsidRDefault="00480364" w:rsidP="004F6F56">
      <w:pPr>
        <w:pStyle w:val="BodyText"/>
        <w:spacing w:before="0"/>
        <w:ind w:left="540"/>
        <w:rPr>
          <w:rFonts w:cs="Arial"/>
          <w:color w:val="FF0000"/>
          <w:sz w:val="18"/>
          <w:szCs w:val="18"/>
        </w:rPr>
      </w:pPr>
    </w:p>
    <w:p w14:paraId="26982394" w14:textId="77777777" w:rsidR="00BE2761" w:rsidRDefault="00BE2761" w:rsidP="004F6F56">
      <w:pPr>
        <w:pStyle w:val="BodyText"/>
        <w:spacing w:before="0"/>
        <w:ind w:left="540"/>
        <w:rPr>
          <w:rFonts w:cs="Arial"/>
          <w:color w:val="FF0000"/>
          <w:sz w:val="18"/>
          <w:szCs w:val="18"/>
        </w:rPr>
      </w:pPr>
    </w:p>
    <w:p w14:paraId="2005CC91" w14:textId="77777777" w:rsidR="004F6F56" w:rsidRPr="00480364" w:rsidRDefault="004F6F56" w:rsidP="004F6F56">
      <w:pPr>
        <w:pStyle w:val="BodyText"/>
        <w:spacing w:before="0"/>
        <w:ind w:left="540"/>
        <w:rPr>
          <w:rFonts w:cs="Arial"/>
          <w:color w:val="FF0000"/>
          <w:sz w:val="18"/>
          <w:szCs w:val="18"/>
        </w:rPr>
      </w:pPr>
    </w:p>
    <w:p w14:paraId="7D6054B3" w14:textId="46E1EB8C" w:rsidR="004F6F56" w:rsidRDefault="00480364" w:rsidP="004F6F56">
      <w:pPr>
        <w:pStyle w:val="BodyText"/>
        <w:spacing w:before="0"/>
        <w:ind w:left="540"/>
        <w:rPr>
          <w:rFonts w:cs="Arial"/>
          <w:color w:val="FF0000"/>
          <w:sz w:val="18"/>
          <w:szCs w:val="18"/>
        </w:rPr>
      </w:pPr>
      <w:r w:rsidRPr="00480364">
        <w:rPr>
          <w:rFonts w:cs="Arial"/>
          <w:color w:val="FF0000"/>
          <w:sz w:val="18"/>
          <w:szCs w:val="18"/>
        </w:rPr>
        <w:t>[Elected Official or Neighborhood Association]</w:t>
      </w:r>
    </w:p>
    <w:p w14:paraId="64163D96" w14:textId="77777777" w:rsidR="00CF17A4" w:rsidRDefault="00CF17A4" w:rsidP="004F6F56">
      <w:pPr>
        <w:pStyle w:val="BodyText"/>
        <w:spacing w:before="0"/>
        <w:ind w:left="540"/>
        <w:rPr>
          <w:rFonts w:cs="Arial"/>
          <w:color w:val="FF0000"/>
          <w:sz w:val="18"/>
          <w:szCs w:val="18"/>
        </w:rPr>
      </w:pPr>
    </w:p>
    <w:p w14:paraId="63976241" w14:textId="77777777" w:rsidR="00CF17A4" w:rsidRPr="00CF17A4" w:rsidRDefault="00CF17A4" w:rsidP="00CF17A4">
      <w:pPr>
        <w:pStyle w:val="BodyText"/>
        <w:spacing w:before="0"/>
        <w:ind w:left="540"/>
        <w:rPr>
          <w:rFonts w:cs="Arial"/>
          <w:color w:val="000000" w:themeColor="text1"/>
          <w:sz w:val="18"/>
          <w:szCs w:val="18"/>
        </w:rPr>
      </w:pPr>
    </w:p>
    <w:p w14:paraId="41A13A12" w14:textId="642F240D" w:rsidR="00CF17A4" w:rsidRPr="00CF17A4" w:rsidRDefault="00CF17A4" w:rsidP="00CF17A4">
      <w:pPr>
        <w:pStyle w:val="BodyText"/>
        <w:tabs>
          <w:tab w:val="left" w:pos="6390"/>
        </w:tabs>
        <w:spacing w:before="0"/>
        <w:ind w:left="540"/>
        <w:rPr>
          <w:rFonts w:cs="Arial"/>
          <w:color w:val="C00000"/>
          <w:sz w:val="18"/>
          <w:szCs w:val="18"/>
        </w:rPr>
      </w:pPr>
      <w:r w:rsidRPr="008C3007">
        <w:rPr>
          <w:rFonts w:cs="Arial"/>
          <w:color w:val="00B0F0"/>
          <w:sz w:val="18"/>
          <w:szCs w:val="18"/>
        </w:rPr>
        <w:tab/>
      </w:r>
      <w:r w:rsidRPr="008C3007">
        <w:rPr>
          <w:rFonts w:cs="Arial"/>
          <w:color w:val="00B0F0"/>
          <w:sz w:val="18"/>
          <w:szCs w:val="18"/>
        </w:rPr>
        <w:tab/>
      </w:r>
      <w:r w:rsidR="005E63EC">
        <w:rPr>
          <w:rFonts w:cs="Arial"/>
          <w:color w:val="000000" w:themeColor="text1"/>
          <w:sz w:val="18"/>
          <w:szCs w:val="18"/>
        </w:rPr>
        <w:fldChar w:fldCharType="begin"/>
      </w:r>
      <w:r w:rsidR="005E63EC">
        <w:rPr>
          <w:rFonts w:cs="Arial"/>
          <w:color w:val="000000" w:themeColor="text1"/>
          <w:sz w:val="18"/>
          <w:szCs w:val="18"/>
        </w:rPr>
        <w:instrText xml:space="preserve"> DATE \@ "M/d/yyyy" </w:instrText>
      </w:r>
      <w:r w:rsidR="005E63EC">
        <w:rPr>
          <w:rFonts w:cs="Arial"/>
          <w:color w:val="000000" w:themeColor="text1"/>
          <w:sz w:val="18"/>
          <w:szCs w:val="18"/>
        </w:rPr>
        <w:fldChar w:fldCharType="separate"/>
      </w:r>
      <w:r w:rsidR="005E63EC">
        <w:rPr>
          <w:rFonts w:cs="Arial"/>
          <w:noProof/>
          <w:color w:val="000000" w:themeColor="text1"/>
          <w:sz w:val="18"/>
          <w:szCs w:val="18"/>
        </w:rPr>
        <w:t>1/3/2023</w:t>
      </w:r>
      <w:r w:rsidR="005E63EC">
        <w:rPr>
          <w:rFonts w:cs="Arial"/>
          <w:color w:val="000000" w:themeColor="text1"/>
          <w:sz w:val="18"/>
          <w:szCs w:val="18"/>
        </w:rPr>
        <w:fldChar w:fldCharType="end"/>
      </w:r>
    </w:p>
    <w:p w14:paraId="1AB9B528" w14:textId="64A0111C" w:rsidR="004F6F56" w:rsidRPr="001246E9" w:rsidRDefault="004F6F56" w:rsidP="004F6F56">
      <w:pPr>
        <w:pStyle w:val="BodyText"/>
        <w:spacing w:before="0"/>
        <w:ind w:left="540"/>
        <w:rPr>
          <w:rFonts w:cs="Arial"/>
          <w:color w:val="FF0000"/>
          <w:sz w:val="18"/>
          <w:szCs w:val="18"/>
        </w:rPr>
      </w:pPr>
      <w:r>
        <w:rPr>
          <w:rFonts w:cs="Arial"/>
          <w:noProof/>
          <w:color w:val="FF0000"/>
          <w:sz w:val="18"/>
          <w:szCs w:val="18"/>
        </w:rPr>
        <mc:AlternateContent>
          <mc:Choice Requires="wps">
            <w:drawing>
              <wp:anchor distT="0" distB="0" distL="114300" distR="114300" simplePos="0" relativeHeight="251660288" behindDoc="0" locked="0" layoutInCell="1" allowOverlap="1" wp14:anchorId="4C6381F5" wp14:editId="1BC462F5">
                <wp:simplePos x="0" y="0"/>
                <wp:positionH relativeFrom="column">
                  <wp:posOffset>356235</wp:posOffset>
                </wp:positionH>
                <wp:positionV relativeFrom="paragraph">
                  <wp:posOffset>76835</wp:posOffset>
                </wp:positionV>
                <wp:extent cx="4572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45720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2E542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6.05pt" to="388.05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" strokecolor="black [3213]" strokeweight=".25pt"/>
            </w:pict>
          </mc:Fallback>
        </mc:AlternateContent>
      </w:r>
    </w:p>
    <w:p w14:paraId="2DD40981" w14:textId="64F6A18A" w:rsidR="00480364" w:rsidRPr="001246E9" w:rsidRDefault="00480364" w:rsidP="004F6F56">
      <w:pPr>
        <w:pStyle w:val="BodyText"/>
        <w:spacing w:before="0"/>
        <w:ind w:left="540"/>
        <w:rPr>
          <w:rFonts w:cs="Arial"/>
          <w:sz w:val="18"/>
          <w:szCs w:val="18"/>
        </w:rPr>
      </w:pPr>
      <w:r w:rsidRPr="001246E9">
        <w:rPr>
          <w:rFonts w:cs="Arial"/>
          <w:sz w:val="18"/>
          <w:szCs w:val="18"/>
        </w:rPr>
        <w:t>(</w:t>
      </w:r>
      <w:proofErr w:type="gramStart"/>
      <w:r w:rsidRPr="001246E9">
        <w:rPr>
          <w:rFonts w:cs="Arial"/>
          <w:sz w:val="18"/>
          <w:szCs w:val="18"/>
        </w:rPr>
        <w:t xml:space="preserve">Signature)   </w:t>
      </w:r>
      <w:proofErr w:type="gramEnd"/>
      <w:r w:rsidRPr="001246E9">
        <w:rPr>
          <w:rFonts w:cs="Arial"/>
          <w:sz w:val="18"/>
          <w:szCs w:val="18"/>
        </w:rPr>
        <w:t xml:space="preserve">                                                                                                (Date</w:t>
      </w:r>
      <w:r w:rsidR="001806BC" w:rsidRPr="001246E9">
        <w:rPr>
          <w:rFonts w:cs="Arial"/>
          <w:sz w:val="18"/>
          <w:szCs w:val="18"/>
        </w:rPr>
        <w:t>)</w:t>
      </w:r>
    </w:p>
    <w:sectPr w:rsidR="00480364" w:rsidRPr="001246E9" w:rsidSect="0094434E">
      <w:footerReference w:type="default" r:id="rId11"/>
      <w:headerReference w:type="first" r:id="rId12"/>
      <w:footerReference w:type="first" r:id="rId13"/>
      <w:type w:val="continuous"/>
      <w:pgSz w:w="12240" w:h="15840"/>
      <w:pgMar w:top="1440" w:right="1195" w:bottom="274" w:left="99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7B75" w14:textId="77777777" w:rsidR="003E6383" w:rsidRDefault="003E6383" w:rsidP="006C7BF1">
      <w:r>
        <w:separator/>
      </w:r>
    </w:p>
  </w:endnote>
  <w:endnote w:type="continuationSeparator" w:id="0">
    <w:p w14:paraId="4F88ED4A" w14:textId="77777777" w:rsidR="003E6383" w:rsidRDefault="003E6383" w:rsidP="006C7BF1">
      <w:r>
        <w:continuationSeparator/>
      </w:r>
    </w:p>
  </w:endnote>
  <w:endnote w:type="continuationNotice" w:id="1">
    <w:p w14:paraId="5F881243" w14:textId="77777777" w:rsidR="003E6383" w:rsidRDefault="003E6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0ADF" w14:textId="280ECB2E" w:rsidR="006E5F72" w:rsidRDefault="006E5F72">
    <w:pPr>
      <w:pStyle w:val="Footer"/>
    </w:pPr>
    <w:r>
      <w:rPr>
        <w:noProof/>
      </w:rPr>
      <mc:AlternateContent>
        <mc:Choice Requires="wps">
          <w:drawing>
            <wp:anchor distT="0" distB="0" distL="114300" distR="114300" simplePos="0" relativeHeight="251659264" behindDoc="1" locked="0" layoutInCell="1" allowOverlap="1" wp14:anchorId="5A956905" wp14:editId="1CD648EC">
              <wp:simplePos x="0" y="0"/>
              <wp:positionH relativeFrom="page">
                <wp:posOffset>635000</wp:posOffset>
              </wp:positionH>
              <wp:positionV relativeFrom="page">
                <wp:posOffset>9656850</wp:posOffset>
              </wp:positionV>
              <wp:extent cx="699571" cy="182880"/>
              <wp:effectExtent l="0" t="0" r="12065" b="7620"/>
              <wp:wrapNone/>
              <wp:docPr id="7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1"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2C93B" w14:textId="77777777" w:rsidR="006E5F72" w:rsidRPr="006E5F72" w:rsidRDefault="006E5F72" w:rsidP="006E5F72">
                          <w:pPr>
                            <w:spacing w:line="187" w:lineRule="exact"/>
                            <w:rPr>
                              <w:rFonts w:ascii="Arial" w:eastAsia="Verdana" w:hAnsi="Arial" w:cs="Arial"/>
                              <w:sz w:val="16"/>
                              <w:szCs w:val="16"/>
                            </w:rPr>
                          </w:pPr>
                          <w:r w:rsidRPr="006E5F72">
                            <w:rPr>
                              <w:rFonts w:ascii="Arial" w:eastAsia="Verdana" w:hAnsi="Arial" w:cs="Arial"/>
                              <w:spacing w:val="-1"/>
                              <w:sz w:val="16"/>
                              <w:szCs w:val="16"/>
                            </w:rPr>
                            <w:t>Page</w:t>
                          </w:r>
                          <w:r w:rsidRPr="006E5F72">
                            <w:rPr>
                              <w:rFonts w:ascii="Arial" w:eastAsia="Verdana" w:hAnsi="Arial" w:cs="Arial"/>
                              <w:spacing w:val="-2"/>
                              <w:sz w:val="16"/>
                              <w:szCs w:val="16"/>
                            </w:rPr>
                            <w:t xml:space="preserve"> </w:t>
                          </w:r>
                          <w:r w:rsidRPr="006E5F72">
                            <w:rPr>
                              <w:rFonts w:ascii="Arial" w:hAnsi="Arial" w:cs="Arial"/>
                              <w:sz w:val="16"/>
                              <w:szCs w:val="16"/>
                            </w:rPr>
                            <w:fldChar w:fldCharType="begin"/>
                          </w:r>
                          <w:r w:rsidRPr="006E5F72">
                            <w:rPr>
                              <w:rFonts w:ascii="Arial" w:eastAsia="Verdana" w:hAnsi="Arial" w:cs="Arial"/>
                              <w:sz w:val="16"/>
                              <w:szCs w:val="16"/>
                            </w:rPr>
                            <w:instrText xml:space="preserve"> PAGE </w:instrText>
                          </w:r>
                          <w:r w:rsidRPr="006E5F72">
                            <w:rPr>
                              <w:rFonts w:ascii="Arial" w:hAnsi="Arial" w:cs="Arial"/>
                              <w:sz w:val="16"/>
                              <w:szCs w:val="16"/>
                            </w:rPr>
                            <w:fldChar w:fldCharType="separate"/>
                          </w:r>
                          <w:r w:rsidRPr="006E5F72">
                            <w:rPr>
                              <w:rFonts w:ascii="Arial" w:hAnsi="Arial" w:cs="Arial"/>
                              <w:sz w:val="16"/>
                              <w:szCs w:val="16"/>
                            </w:rPr>
                            <w:t>4</w:t>
                          </w:r>
                          <w:r w:rsidRPr="006E5F72">
                            <w:rPr>
                              <w:rFonts w:ascii="Arial" w:hAnsi="Arial" w:cs="Arial"/>
                              <w:sz w:val="16"/>
                              <w:szCs w:val="16"/>
                            </w:rPr>
                            <w:fldChar w:fldCharType="end"/>
                          </w:r>
                          <w:r w:rsidRPr="006E5F72">
                            <w:rPr>
                              <w:rFonts w:ascii="Arial" w:hAnsi="Arial" w:cs="Arial"/>
                              <w:sz w:val="16"/>
                              <w:szCs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56905" id="_x0000_t202" coordsize="21600,21600" o:spt="202" path="m,l,21600r21600,l21600,xe">
              <v:stroke joinstyle="miter"/>
              <v:path gradientshapeok="t" o:connecttype="rect"/>
            </v:shapetype>
            <v:shape id="Text Box 53" o:spid="_x0000_s1026" type="#_x0000_t202" style="position:absolute;margin-left:50pt;margin-top:760.4pt;width:55.1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" filled="f" stroked="f">
              <v:textbox inset="0,0,0,0">
                <w:txbxContent>
                  <w:p w14:paraId="48A2C93B" w14:textId="77777777" w:rsidR="006E5F72" w:rsidRPr="006E5F72" w:rsidRDefault="006E5F72" w:rsidP="006E5F72">
                    <w:pPr>
                      <w:spacing w:line="187" w:lineRule="exact"/>
                      <w:rPr>
                        <w:rFonts w:ascii="Arial" w:eastAsia="Verdana" w:hAnsi="Arial" w:cs="Arial"/>
                        <w:sz w:val="16"/>
                        <w:szCs w:val="16"/>
                      </w:rPr>
                    </w:pPr>
                    <w:r w:rsidRPr="006E5F72">
                      <w:rPr>
                        <w:rFonts w:ascii="Arial" w:eastAsia="Verdana" w:hAnsi="Arial" w:cs="Arial"/>
                        <w:spacing w:val="-1"/>
                        <w:sz w:val="16"/>
                        <w:szCs w:val="16"/>
                      </w:rPr>
                      <w:t>Page</w:t>
                    </w:r>
                    <w:r w:rsidRPr="006E5F72">
                      <w:rPr>
                        <w:rFonts w:ascii="Arial" w:eastAsia="Verdana" w:hAnsi="Arial" w:cs="Arial"/>
                        <w:spacing w:val="-2"/>
                        <w:sz w:val="16"/>
                        <w:szCs w:val="16"/>
                      </w:rPr>
                      <w:t xml:space="preserve"> </w:t>
                    </w:r>
                    <w:r w:rsidRPr="006E5F72">
                      <w:rPr>
                        <w:rFonts w:ascii="Arial" w:hAnsi="Arial" w:cs="Arial"/>
                        <w:sz w:val="16"/>
                        <w:szCs w:val="16"/>
                      </w:rPr>
                      <w:fldChar w:fldCharType="begin"/>
                    </w:r>
                    <w:r w:rsidRPr="006E5F72">
                      <w:rPr>
                        <w:rFonts w:ascii="Arial" w:eastAsia="Verdana" w:hAnsi="Arial" w:cs="Arial"/>
                        <w:sz w:val="16"/>
                        <w:szCs w:val="16"/>
                      </w:rPr>
                      <w:instrText xml:space="preserve"> PAGE </w:instrText>
                    </w:r>
                    <w:r w:rsidRPr="006E5F72">
                      <w:rPr>
                        <w:rFonts w:ascii="Arial" w:hAnsi="Arial" w:cs="Arial"/>
                        <w:sz w:val="16"/>
                        <w:szCs w:val="16"/>
                      </w:rPr>
                      <w:fldChar w:fldCharType="separate"/>
                    </w:r>
                    <w:r w:rsidRPr="006E5F72">
                      <w:rPr>
                        <w:rFonts w:ascii="Arial" w:hAnsi="Arial" w:cs="Arial"/>
                        <w:sz w:val="16"/>
                        <w:szCs w:val="16"/>
                      </w:rPr>
                      <w:t>4</w:t>
                    </w:r>
                    <w:r w:rsidRPr="006E5F72">
                      <w:rPr>
                        <w:rFonts w:ascii="Arial" w:hAnsi="Arial" w:cs="Arial"/>
                        <w:sz w:val="16"/>
                        <w:szCs w:val="16"/>
                      </w:rPr>
                      <w:fldChar w:fldCharType="end"/>
                    </w:r>
                    <w:r w:rsidRPr="006E5F72">
                      <w:rPr>
                        <w:rFonts w:ascii="Arial" w:hAnsi="Arial" w:cs="Arial"/>
                        <w:sz w:val="16"/>
                        <w:szCs w:val="16"/>
                      </w:rPr>
                      <w:t xml:space="preserve"> of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5BEE" w14:textId="349D5662" w:rsidR="0094434E" w:rsidRDefault="0094434E">
    <w:pPr>
      <w:pStyle w:val="Footer"/>
    </w:pPr>
    <w:r>
      <w:rPr>
        <w:noProof/>
      </w:rPr>
      <mc:AlternateContent>
        <mc:Choice Requires="wps">
          <w:drawing>
            <wp:anchor distT="0" distB="0" distL="114300" distR="114300" simplePos="0" relativeHeight="251661312" behindDoc="1" locked="0" layoutInCell="1" allowOverlap="1" wp14:anchorId="1307CABE" wp14:editId="13FCF396">
              <wp:simplePos x="0" y="0"/>
              <wp:positionH relativeFrom="page">
                <wp:posOffset>635000</wp:posOffset>
              </wp:positionH>
              <wp:positionV relativeFrom="page">
                <wp:posOffset>9615274</wp:posOffset>
              </wp:positionV>
              <wp:extent cx="699571" cy="182880"/>
              <wp:effectExtent l="0" t="0" r="12065" b="762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1"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72EDB" w14:textId="77777777" w:rsidR="0094434E" w:rsidRPr="006E5F72" w:rsidRDefault="0094434E" w:rsidP="0094434E">
                          <w:pPr>
                            <w:spacing w:line="187" w:lineRule="exact"/>
                            <w:rPr>
                              <w:rFonts w:ascii="Arial" w:eastAsia="Verdana" w:hAnsi="Arial" w:cs="Arial"/>
                              <w:sz w:val="16"/>
                              <w:szCs w:val="16"/>
                            </w:rPr>
                          </w:pPr>
                          <w:r w:rsidRPr="006E5F72">
                            <w:rPr>
                              <w:rFonts w:ascii="Arial" w:eastAsia="Verdana" w:hAnsi="Arial" w:cs="Arial"/>
                              <w:spacing w:val="-1"/>
                              <w:sz w:val="16"/>
                              <w:szCs w:val="16"/>
                            </w:rPr>
                            <w:t>Page</w:t>
                          </w:r>
                          <w:r w:rsidRPr="006E5F72">
                            <w:rPr>
                              <w:rFonts w:ascii="Arial" w:eastAsia="Verdana" w:hAnsi="Arial" w:cs="Arial"/>
                              <w:spacing w:val="-2"/>
                              <w:sz w:val="16"/>
                              <w:szCs w:val="16"/>
                            </w:rPr>
                            <w:t xml:space="preserve"> </w:t>
                          </w:r>
                          <w:r w:rsidRPr="006E5F72">
                            <w:rPr>
                              <w:rFonts w:ascii="Arial" w:hAnsi="Arial" w:cs="Arial"/>
                              <w:sz w:val="16"/>
                              <w:szCs w:val="16"/>
                            </w:rPr>
                            <w:fldChar w:fldCharType="begin"/>
                          </w:r>
                          <w:r w:rsidRPr="006E5F72">
                            <w:rPr>
                              <w:rFonts w:ascii="Arial" w:eastAsia="Verdana" w:hAnsi="Arial" w:cs="Arial"/>
                              <w:sz w:val="16"/>
                              <w:szCs w:val="16"/>
                            </w:rPr>
                            <w:instrText xml:space="preserve"> PAGE </w:instrText>
                          </w:r>
                          <w:r w:rsidRPr="006E5F72">
                            <w:rPr>
                              <w:rFonts w:ascii="Arial" w:hAnsi="Arial" w:cs="Arial"/>
                              <w:sz w:val="16"/>
                              <w:szCs w:val="16"/>
                            </w:rPr>
                            <w:fldChar w:fldCharType="separate"/>
                          </w:r>
                          <w:r w:rsidRPr="006E5F72">
                            <w:rPr>
                              <w:rFonts w:ascii="Arial" w:hAnsi="Arial" w:cs="Arial"/>
                              <w:sz w:val="16"/>
                              <w:szCs w:val="16"/>
                            </w:rPr>
                            <w:t>4</w:t>
                          </w:r>
                          <w:r w:rsidRPr="006E5F72">
                            <w:rPr>
                              <w:rFonts w:ascii="Arial" w:hAnsi="Arial" w:cs="Arial"/>
                              <w:sz w:val="16"/>
                              <w:szCs w:val="16"/>
                            </w:rPr>
                            <w:fldChar w:fldCharType="end"/>
                          </w:r>
                          <w:r w:rsidRPr="006E5F72">
                            <w:rPr>
                              <w:rFonts w:ascii="Arial" w:hAnsi="Arial" w:cs="Arial"/>
                              <w:sz w:val="16"/>
                              <w:szCs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7CABE" id="_x0000_t202" coordsize="21600,21600" o:spt="202" path="m,l,21600r21600,l21600,xe">
              <v:stroke joinstyle="miter"/>
              <v:path gradientshapeok="t" o:connecttype="rect"/>
            </v:shapetype>
            <v:shape id="_x0000_s1027" type="#_x0000_t202" style="position:absolute;margin-left:50pt;margin-top:757.1pt;width:55.1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" filled="f" stroked="f">
              <v:textbox inset="0,0,0,0">
                <w:txbxContent>
                  <w:p w14:paraId="3E072EDB" w14:textId="77777777" w:rsidR="0094434E" w:rsidRPr="006E5F72" w:rsidRDefault="0094434E" w:rsidP="0094434E">
                    <w:pPr>
                      <w:spacing w:line="187" w:lineRule="exact"/>
                      <w:rPr>
                        <w:rFonts w:ascii="Arial" w:eastAsia="Verdana" w:hAnsi="Arial" w:cs="Arial"/>
                        <w:sz w:val="16"/>
                        <w:szCs w:val="16"/>
                      </w:rPr>
                    </w:pPr>
                    <w:r w:rsidRPr="006E5F72">
                      <w:rPr>
                        <w:rFonts w:ascii="Arial" w:eastAsia="Verdana" w:hAnsi="Arial" w:cs="Arial"/>
                        <w:spacing w:val="-1"/>
                        <w:sz w:val="16"/>
                        <w:szCs w:val="16"/>
                      </w:rPr>
                      <w:t>Page</w:t>
                    </w:r>
                    <w:r w:rsidRPr="006E5F72">
                      <w:rPr>
                        <w:rFonts w:ascii="Arial" w:eastAsia="Verdana" w:hAnsi="Arial" w:cs="Arial"/>
                        <w:spacing w:val="-2"/>
                        <w:sz w:val="16"/>
                        <w:szCs w:val="16"/>
                      </w:rPr>
                      <w:t xml:space="preserve"> </w:t>
                    </w:r>
                    <w:r w:rsidRPr="006E5F72">
                      <w:rPr>
                        <w:rFonts w:ascii="Arial" w:hAnsi="Arial" w:cs="Arial"/>
                        <w:sz w:val="16"/>
                        <w:szCs w:val="16"/>
                      </w:rPr>
                      <w:fldChar w:fldCharType="begin"/>
                    </w:r>
                    <w:r w:rsidRPr="006E5F72">
                      <w:rPr>
                        <w:rFonts w:ascii="Arial" w:eastAsia="Verdana" w:hAnsi="Arial" w:cs="Arial"/>
                        <w:sz w:val="16"/>
                        <w:szCs w:val="16"/>
                      </w:rPr>
                      <w:instrText xml:space="preserve"> PAGE </w:instrText>
                    </w:r>
                    <w:r w:rsidRPr="006E5F72">
                      <w:rPr>
                        <w:rFonts w:ascii="Arial" w:hAnsi="Arial" w:cs="Arial"/>
                        <w:sz w:val="16"/>
                        <w:szCs w:val="16"/>
                      </w:rPr>
                      <w:fldChar w:fldCharType="separate"/>
                    </w:r>
                    <w:r w:rsidRPr="006E5F72">
                      <w:rPr>
                        <w:rFonts w:ascii="Arial" w:hAnsi="Arial" w:cs="Arial"/>
                        <w:sz w:val="16"/>
                        <w:szCs w:val="16"/>
                      </w:rPr>
                      <w:t>4</w:t>
                    </w:r>
                    <w:r w:rsidRPr="006E5F72">
                      <w:rPr>
                        <w:rFonts w:ascii="Arial" w:hAnsi="Arial" w:cs="Arial"/>
                        <w:sz w:val="16"/>
                        <w:szCs w:val="16"/>
                      </w:rPr>
                      <w:fldChar w:fldCharType="end"/>
                    </w:r>
                    <w:r w:rsidRPr="006E5F72">
                      <w:rPr>
                        <w:rFonts w:ascii="Arial" w:hAnsi="Arial" w:cs="Arial"/>
                        <w:sz w:val="16"/>
                        <w:szCs w:val="16"/>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37B4" w14:textId="77777777" w:rsidR="003E6383" w:rsidRDefault="003E6383" w:rsidP="006C7BF1">
      <w:r>
        <w:separator/>
      </w:r>
    </w:p>
  </w:footnote>
  <w:footnote w:type="continuationSeparator" w:id="0">
    <w:p w14:paraId="45A67C00" w14:textId="77777777" w:rsidR="003E6383" w:rsidRDefault="003E6383" w:rsidP="006C7BF1">
      <w:r>
        <w:continuationSeparator/>
      </w:r>
    </w:p>
  </w:footnote>
  <w:footnote w:type="continuationNotice" w:id="1">
    <w:p w14:paraId="76ACDF9E" w14:textId="77777777" w:rsidR="003E6383" w:rsidRDefault="003E63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D73E" w14:textId="77777777" w:rsidR="00F24A38" w:rsidRDefault="0094434E" w:rsidP="00F24A38">
    <w:pPr>
      <w:pStyle w:val="Header"/>
      <w:tabs>
        <w:tab w:val="clear" w:pos="4680"/>
        <w:tab w:val="clear" w:pos="9360"/>
        <w:tab w:val="center" w:pos="8550"/>
      </w:tabs>
      <w:rPr>
        <w:rFonts w:ascii="Arial" w:hAnsi="Arial" w:cs="Arial"/>
        <w:sz w:val="18"/>
        <w:szCs w:val="18"/>
      </w:rPr>
    </w:pPr>
    <w:r>
      <w:rPr>
        <w:noProof/>
      </w:rPr>
      <w:drawing>
        <wp:anchor distT="0" distB="0" distL="114300" distR="114300" simplePos="0" relativeHeight="251662336" behindDoc="1" locked="0" layoutInCell="1" allowOverlap="1" wp14:anchorId="6D47AC99" wp14:editId="2E3CFF6E">
          <wp:simplePos x="0" y="0"/>
          <wp:positionH relativeFrom="column">
            <wp:posOffset>0</wp:posOffset>
          </wp:positionH>
          <wp:positionV relativeFrom="paragraph">
            <wp:posOffset>0</wp:posOffset>
          </wp:positionV>
          <wp:extent cx="1671626" cy="790223"/>
          <wp:effectExtent l="0" t="0" r="508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1626" cy="790223"/>
                  </a:xfrm>
                  <a:prstGeom prst="rect">
                    <a:avLst/>
                  </a:prstGeom>
                </pic:spPr>
              </pic:pic>
            </a:graphicData>
          </a:graphic>
          <wp14:sizeRelH relativeFrom="page">
            <wp14:pctWidth>0</wp14:pctWidth>
          </wp14:sizeRelH>
          <wp14:sizeRelV relativeFrom="page">
            <wp14:pctHeight>0</wp14:pctHeight>
          </wp14:sizeRelV>
        </wp:anchor>
      </w:drawing>
    </w:r>
    <w:r w:rsidR="008C3007">
      <w:rPr>
        <w:rFonts w:ascii="Arial" w:hAnsi="Arial" w:cs="Arial"/>
        <w:sz w:val="18"/>
        <w:szCs w:val="18"/>
      </w:rPr>
      <w:tab/>
    </w:r>
  </w:p>
  <w:p w14:paraId="1F92555C" w14:textId="77777777" w:rsidR="00F24A38" w:rsidRDefault="00F24A38" w:rsidP="00F24A38">
    <w:pPr>
      <w:pStyle w:val="Header"/>
      <w:tabs>
        <w:tab w:val="clear" w:pos="4680"/>
        <w:tab w:val="clear" w:pos="9360"/>
        <w:tab w:val="center" w:pos="8550"/>
      </w:tabs>
      <w:rPr>
        <w:rFonts w:ascii="Arial" w:hAnsi="Arial" w:cs="Arial"/>
        <w:sz w:val="18"/>
        <w:szCs w:val="18"/>
      </w:rPr>
    </w:pPr>
    <w:r>
      <w:rPr>
        <w:rFonts w:ascii="Arial" w:hAnsi="Arial" w:cs="Arial"/>
        <w:sz w:val="18"/>
        <w:szCs w:val="18"/>
      </w:rPr>
      <w:tab/>
    </w:r>
  </w:p>
  <w:p w14:paraId="4EA6A0F1" w14:textId="77777777" w:rsidR="00F24A38" w:rsidRDefault="00F24A38" w:rsidP="00F24A38">
    <w:pPr>
      <w:pStyle w:val="Header"/>
      <w:tabs>
        <w:tab w:val="clear" w:pos="4680"/>
        <w:tab w:val="clear" w:pos="9360"/>
        <w:tab w:val="center" w:pos="8550"/>
      </w:tabs>
      <w:rPr>
        <w:rFonts w:ascii="Arial" w:hAnsi="Arial" w:cs="Arial"/>
        <w:sz w:val="18"/>
        <w:szCs w:val="18"/>
      </w:rPr>
    </w:pPr>
    <w:r>
      <w:rPr>
        <w:rFonts w:ascii="Arial" w:hAnsi="Arial" w:cs="Arial"/>
        <w:sz w:val="18"/>
        <w:szCs w:val="18"/>
      </w:rPr>
      <w:tab/>
    </w:r>
  </w:p>
  <w:p w14:paraId="03F34A98" w14:textId="69791AFC" w:rsidR="008C3007" w:rsidRPr="006A3337" w:rsidRDefault="00F24A38" w:rsidP="00F24A38">
    <w:pPr>
      <w:pStyle w:val="Header"/>
      <w:tabs>
        <w:tab w:val="clear" w:pos="4680"/>
        <w:tab w:val="clear" w:pos="9360"/>
        <w:tab w:val="center" w:pos="8550"/>
      </w:tabs>
      <w:rPr>
        <w:rFonts w:ascii="Arial" w:hAnsi="Arial" w:cs="Arial"/>
        <w:color w:val="FF0000"/>
        <w:sz w:val="20"/>
        <w:szCs w:val="20"/>
      </w:rPr>
    </w:pPr>
    <w:r w:rsidRPr="006A3337">
      <w:rPr>
        <w:rFonts w:ascii="Arial" w:hAnsi="Arial" w:cs="Arial"/>
        <w:sz w:val="20"/>
        <w:szCs w:val="20"/>
      </w:rPr>
      <w:tab/>
    </w:r>
    <w:r w:rsidR="008C3007" w:rsidRPr="006A3337">
      <w:rPr>
        <w:rFonts w:ascii="Arial" w:hAnsi="Arial" w:cs="Arial"/>
        <w:color w:val="FF0000"/>
        <w:sz w:val="20"/>
        <w:szCs w:val="20"/>
      </w:rPr>
      <w:t>[O</w:t>
    </w:r>
    <w:r w:rsidR="008C3007" w:rsidRPr="006A3337">
      <w:rPr>
        <w:rFonts w:ascii="Arial" w:hAnsi="Arial" w:cs="Arial"/>
        <w:color w:val="FF0000"/>
        <w:sz w:val="20"/>
        <w:szCs w:val="20"/>
      </w:rPr>
      <w:t>rganization</w:t>
    </w:r>
    <w:r w:rsidR="008C3007" w:rsidRPr="006A3337">
      <w:rPr>
        <w:rFonts w:ascii="Arial" w:hAnsi="Arial" w:cs="Arial"/>
        <w:color w:val="FF0000"/>
        <w:sz w:val="20"/>
        <w:szCs w:val="20"/>
      </w:rPr>
      <w:t xml:space="preserve"> Logo]</w:t>
    </w:r>
  </w:p>
  <w:p w14:paraId="6CF84D87" w14:textId="3A7518CF" w:rsidR="00F24A38" w:rsidRPr="006A3337" w:rsidRDefault="00F24A38" w:rsidP="00F24A38">
    <w:pPr>
      <w:pStyle w:val="Header"/>
      <w:tabs>
        <w:tab w:val="clear" w:pos="4680"/>
        <w:tab w:val="clear" w:pos="9360"/>
        <w:tab w:val="center" w:pos="8550"/>
      </w:tabs>
      <w:rPr>
        <w:color w:val="FF0000"/>
        <w:sz w:val="20"/>
        <w:szCs w:val="20"/>
      </w:rPr>
    </w:pPr>
    <w:r w:rsidRPr="006A3337">
      <w:rPr>
        <w:rFonts w:ascii="Arial" w:hAnsi="Arial" w:cs="Arial"/>
        <w:color w:val="FF0000"/>
        <w:sz w:val="20"/>
        <w:szCs w:val="20"/>
      </w:rPr>
      <w:tab/>
    </w:r>
    <w:r w:rsidRPr="006A3337">
      <w:rPr>
        <w:rFonts w:ascii="Arial" w:hAnsi="Arial" w:cs="Arial"/>
        <w:color w:val="FF0000"/>
        <w:sz w:val="20"/>
        <w:szCs w:val="20"/>
      </w:rPr>
      <w:t>[Program, Location]</w:t>
    </w:r>
  </w:p>
  <w:p w14:paraId="63628721" w14:textId="0CC3178D" w:rsidR="00F24A38" w:rsidRDefault="00F24A38" w:rsidP="008C3007">
    <w:pPr>
      <w:pStyle w:val="Header"/>
      <w:tabs>
        <w:tab w:val="clear" w:pos="4680"/>
        <w:tab w:val="left" w:pos="63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D242C"/>
    <w:multiLevelType w:val="hybridMultilevel"/>
    <w:tmpl w:val="4D08C274"/>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0174E3A"/>
    <w:multiLevelType w:val="hybridMultilevel"/>
    <w:tmpl w:val="AE6A9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958EB"/>
    <w:multiLevelType w:val="hybridMultilevel"/>
    <w:tmpl w:val="19982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23ECC"/>
    <w:multiLevelType w:val="hybridMultilevel"/>
    <w:tmpl w:val="8F809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81957"/>
    <w:multiLevelType w:val="hybridMultilevel"/>
    <w:tmpl w:val="15DAA96E"/>
    <w:lvl w:ilvl="0" w:tplc="85660CC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364754"/>
    <w:multiLevelType w:val="hybridMultilevel"/>
    <w:tmpl w:val="B6CE90C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4"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8F01D47"/>
    <w:multiLevelType w:val="hybridMultilevel"/>
    <w:tmpl w:val="5C7802CE"/>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4"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B697E57"/>
    <w:multiLevelType w:val="hybridMultilevel"/>
    <w:tmpl w:val="20A6C8E8"/>
    <w:lvl w:ilvl="0" w:tplc="04090001">
      <w:start w:val="1"/>
      <w:numFmt w:val="bullet"/>
      <w:lvlText w:val=""/>
      <w:lvlJc w:val="left"/>
      <w:pPr>
        <w:ind w:left="1444" w:hanging="360"/>
      </w:pPr>
      <w:rPr>
        <w:rFonts w:ascii="Symbol" w:hAnsi="Symbol" w:hint="default"/>
      </w:rPr>
    </w:lvl>
    <w:lvl w:ilvl="1" w:tplc="09E2895A">
      <w:numFmt w:val="bullet"/>
      <w:lvlText w:val="•"/>
      <w:lvlJc w:val="left"/>
      <w:pPr>
        <w:ind w:left="2164" w:hanging="360"/>
      </w:pPr>
      <w:rPr>
        <w:rFonts w:ascii="Arial" w:eastAsiaTheme="minorHAnsi" w:hAnsi="Arial"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3EE529A3"/>
    <w:multiLevelType w:val="hybridMultilevel"/>
    <w:tmpl w:val="C7F48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34D09"/>
    <w:multiLevelType w:val="hybridMultilevel"/>
    <w:tmpl w:val="FD16F9AC"/>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0" w15:restartNumberingAfterBreak="0">
    <w:nsid w:val="71B91825"/>
    <w:multiLevelType w:val="hybridMultilevel"/>
    <w:tmpl w:val="F872BE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D624BC"/>
    <w:multiLevelType w:val="hybridMultilevel"/>
    <w:tmpl w:val="FE349D1C"/>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242567899">
    <w:abstractNumId w:val="7"/>
  </w:num>
  <w:num w:numId="2" w16cid:durableId="344870701">
    <w:abstractNumId w:val="4"/>
  </w:num>
  <w:num w:numId="3" w16cid:durableId="321473298">
    <w:abstractNumId w:val="3"/>
  </w:num>
  <w:num w:numId="4" w16cid:durableId="666131350">
    <w:abstractNumId w:val="5"/>
  </w:num>
  <w:num w:numId="5" w16cid:durableId="451171479">
    <w:abstractNumId w:val="10"/>
  </w:num>
  <w:num w:numId="6" w16cid:durableId="1897087067">
    <w:abstractNumId w:val="6"/>
  </w:num>
  <w:num w:numId="7" w16cid:durableId="461702449">
    <w:abstractNumId w:val="8"/>
  </w:num>
  <w:num w:numId="8" w16cid:durableId="1370758171">
    <w:abstractNumId w:val="9"/>
  </w:num>
  <w:num w:numId="9" w16cid:durableId="1693143750">
    <w:abstractNumId w:val="11"/>
  </w:num>
  <w:num w:numId="10" w16cid:durableId="906571492">
    <w:abstractNumId w:val="1"/>
  </w:num>
  <w:num w:numId="11" w16cid:durableId="517040747">
    <w:abstractNumId w:val="2"/>
  </w:num>
  <w:num w:numId="12" w16cid:durableId="1524972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1MjeyMLc0NzA0NzJW0lEKTi0uzszPAykwqQUANH8GmSwAAAA="/>
  </w:docVars>
  <w:rsids>
    <w:rsidRoot w:val="000A62D8"/>
    <w:rsid w:val="000213F2"/>
    <w:rsid w:val="00024245"/>
    <w:rsid w:val="00050668"/>
    <w:rsid w:val="00051E3F"/>
    <w:rsid w:val="000A62D8"/>
    <w:rsid w:val="000C2FDD"/>
    <w:rsid w:val="000F214E"/>
    <w:rsid w:val="000F695A"/>
    <w:rsid w:val="00103500"/>
    <w:rsid w:val="00116F63"/>
    <w:rsid w:val="0012072E"/>
    <w:rsid w:val="001246E9"/>
    <w:rsid w:val="00130ACD"/>
    <w:rsid w:val="00133BB5"/>
    <w:rsid w:val="00155D52"/>
    <w:rsid w:val="00177C7A"/>
    <w:rsid w:val="001806BC"/>
    <w:rsid w:val="0019283D"/>
    <w:rsid w:val="001B0EAD"/>
    <w:rsid w:val="001B4AC4"/>
    <w:rsid w:val="00237B95"/>
    <w:rsid w:val="00251557"/>
    <w:rsid w:val="00260031"/>
    <w:rsid w:val="00267EBF"/>
    <w:rsid w:val="0028328F"/>
    <w:rsid w:val="00283FDA"/>
    <w:rsid w:val="002928AA"/>
    <w:rsid w:val="002A5B98"/>
    <w:rsid w:val="002C73E1"/>
    <w:rsid w:val="002C7B1E"/>
    <w:rsid w:val="002D538A"/>
    <w:rsid w:val="002E28E2"/>
    <w:rsid w:val="00325A41"/>
    <w:rsid w:val="00371917"/>
    <w:rsid w:val="003A5071"/>
    <w:rsid w:val="003B67BF"/>
    <w:rsid w:val="003C0552"/>
    <w:rsid w:val="003D382F"/>
    <w:rsid w:val="003E6383"/>
    <w:rsid w:val="00437638"/>
    <w:rsid w:val="00453047"/>
    <w:rsid w:val="00480364"/>
    <w:rsid w:val="004F6F56"/>
    <w:rsid w:val="004F735E"/>
    <w:rsid w:val="005458A1"/>
    <w:rsid w:val="00553834"/>
    <w:rsid w:val="005A1F40"/>
    <w:rsid w:val="005A38AE"/>
    <w:rsid w:val="005B7DF0"/>
    <w:rsid w:val="005E63EC"/>
    <w:rsid w:val="00603ED3"/>
    <w:rsid w:val="00645611"/>
    <w:rsid w:val="00693602"/>
    <w:rsid w:val="006A3337"/>
    <w:rsid w:val="006B5333"/>
    <w:rsid w:val="006C18FC"/>
    <w:rsid w:val="006C7BF1"/>
    <w:rsid w:val="006D40D8"/>
    <w:rsid w:val="006E5F72"/>
    <w:rsid w:val="006F0DF8"/>
    <w:rsid w:val="006F4729"/>
    <w:rsid w:val="00711AA1"/>
    <w:rsid w:val="00723B95"/>
    <w:rsid w:val="007659BF"/>
    <w:rsid w:val="007906E3"/>
    <w:rsid w:val="00797FA1"/>
    <w:rsid w:val="007B71AB"/>
    <w:rsid w:val="007C262A"/>
    <w:rsid w:val="007E390B"/>
    <w:rsid w:val="008015B6"/>
    <w:rsid w:val="0080403D"/>
    <w:rsid w:val="008241B5"/>
    <w:rsid w:val="00844AE3"/>
    <w:rsid w:val="0086347B"/>
    <w:rsid w:val="008649E1"/>
    <w:rsid w:val="008870AF"/>
    <w:rsid w:val="00891CC5"/>
    <w:rsid w:val="008C3007"/>
    <w:rsid w:val="008C6773"/>
    <w:rsid w:val="009143BA"/>
    <w:rsid w:val="0094434E"/>
    <w:rsid w:val="00954C85"/>
    <w:rsid w:val="0099177B"/>
    <w:rsid w:val="0099754B"/>
    <w:rsid w:val="009D14DA"/>
    <w:rsid w:val="009D2732"/>
    <w:rsid w:val="009E144E"/>
    <w:rsid w:val="009E7035"/>
    <w:rsid w:val="00A021BC"/>
    <w:rsid w:val="00A4403A"/>
    <w:rsid w:val="00A6195E"/>
    <w:rsid w:val="00A82541"/>
    <w:rsid w:val="00AA357E"/>
    <w:rsid w:val="00AA7A1C"/>
    <w:rsid w:val="00AB7988"/>
    <w:rsid w:val="00AC130A"/>
    <w:rsid w:val="00AF5AD4"/>
    <w:rsid w:val="00B32D75"/>
    <w:rsid w:val="00B45224"/>
    <w:rsid w:val="00B50E36"/>
    <w:rsid w:val="00B61C4C"/>
    <w:rsid w:val="00B82F29"/>
    <w:rsid w:val="00BC0B0A"/>
    <w:rsid w:val="00BC39FC"/>
    <w:rsid w:val="00BC6156"/>
    <w:rsid w:val="00BD3261"/>
    <w:rsid w:val="00BE2761"/>
    <w:rsid w:val="00BF18A4"/>
    <w:rsid w:val="00C13520"/>
    <w:rsid w:val="00C36BE7"/>
    <w:rsid w:val="00C8137B"/>
    <w:rsid w:val="00C94B37"/>
    <w:rsid w:val="00C97F04"/>
    <w:rsid w:val="00CF17A4"/>
    <w:rsid w:val="00D06356"/>
    <w:rsid w:val="00D414F1"/>
    <w:rsid w:val="00D47892"/>
    <w:rsid w:val="00D807A7"/>
    <w:rsid w:val="00D91D67"/>
    <w:rsid w:val="00D92806"/>
    <w:rsid w:val="00D93CF6"/>
    <w:rsid w:val="00DD10ED"/>
    <w:rsid w:val="00DD4430"/>
    <w:rsid w:val="00E12F4B"/>
    <w:rsid w:val="00E15DDB"/>
    <w:rsid w:val="00E6787F"/>
    <w:rsid w:val="00E72D51"/>
    <w:rsid w:val="00E81F6D"/>
    <w:rsid w:val="00EB6403"/>
    <w:rsid w:val="00EC7353"/>
    <w:rsid w:val="00F034A1"/>
    <w:rsid w:val="00F076FF"/>
    <w:rsid w:val="00F13604"/>
    <w:rsid w:val="00F24A38"/>
    <w:rsid w:val="00FB3935"/>
    <w:rsid w:val="00FD1C10"/>
    <w:rsid w:val="0C3C4CB9"/>
    <w:rsid w:val="0F07BC74"/>
    <w:rsid w:val="21508148"/>
    <w:rsid w:val="242E59D7"/>
    <w:rsid w:val="249C6984"/>
    <w:rsid w:val="351E4FDC"/>
    <w:rsid w:val="3771A315"/>
    <w:rsid w:val="377F8FAD"/>
    <w:rsid w:val="38B08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CDE5E"/>
  <w15:docId w15:val="{E8243909-0491-42DC-9CD7-B9234815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6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7BF1"/>
    <w:pPr>
      <w:tabs>
        <w:tab w:val="center" w:pos="4680"/>
        <w:tab w:val="right" w:pos="9360"/>
      </w:tabs>
    </w:pPr>
  </w:style>
  <w:style w:type="character" w:customStyle="1" w:styleId="HeaderChar">
    <w:name w:val="Header Char"/>
    <w:basedOn w:val="DefaultParagraphFont"/>
    <w:link w:val="Header"/>
    <w:uiPriority w:val="99"/>
    <w:rsid w:val="006C7BF1"/>
  </w:style>
  <w:style w:type="paragraph" w:styleId="Footer">
    <w:name w:val="footer"/>
    <w:basedOn w:val="Normal"/>
    <w:link w:val="FooterChar"/>
    <w:uiPriority w:val="99"/>
    <w:unhideWhenUsed/>
    <w:rsid w:val="006C7BF1"/>
    <w:pPr>
      <w:tabs>
        <w:tab w:val="center" w:pos="4680"/>
        <w:tab w:val="right" w:pos="9360"/>
      </w:tabs>
    </w:pPr>
  </w:style>
  <w:style w:type="character" w:customStyle="1" w:styleId="FooterChar">
    <w:name w:val="Footer Char"/>
    <w:basedOn w:val="DefaultParagraphFont"/>
    <w:link w:val="Footer"/>
    <w:uiPriority w:val="99"/>
    <w:rsid w:val="006C7BF1"/>
  </w:style>
  <w:style w:type="paragraph" w:styleId="CommentText">
    <w:name w:val="annotation text"/>
    <w:basedOn w:val="Normal"/>
    <w:link w:val="CommentTextChar"/>
    <w:uiPriority w:val="99"/>
    <w:semiHidden/>
    <w:unhideWhenUsed/>
    <w:rsid w:val="00954C85"/>
    <w:rPr>
      <w:sz w:val="20"/>
      <w:szCs w:val="20"/>
    </w:rPr>
  </w:style>
  <w:style w:type="character" w:customStyle="1" w:styleId="CommentTextChar">
    <w:name w:val="Comment Text Char"/>
    <w:basedOn w:val="DefaultParagraphFont"/>
    <w:link w:val="CommentText"/>
    <w:uiPriority w:val="99"/>
    <w:semiHidden/>
    <w:rsid w:val="00954C85"/>
    <w:rPr>
      <w:sz w:val="20"/>
      <w:szCs w:val="20"/>
    </w:rPr>
  </w:style>
  <w:style w:type="character" w:styleId="CommentReference">
    <w:name w:val="annotation reference"/>
    <w:basedOn w:val="DefaultParagraphFont"/>
    <w:uiPriority w:val="99"/>
    <w:semiHidden/>
    <w:unhideWhenUsed/>
    <w:rsid w:val="00954C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A7C8684FC29D4EBF9A04642F3548C5" ma:contentTypeVersion="12" ma:contentTypeDescription="Create a new document." ma:contentTypeScope="" ma:versionID="9c43a0de2333e0c1e54b8c742635022e">
  <xsd:schema xmlns:xsd="http://www.w3.org/2001/XMLSchema" xmlns:xs="http://www.w3.org/2001/XMLSchema" xmlns:p="http://schemas.microsoft.com/office/2006/metadata/properties" xmlns:ns2="cc51d7a6-db80-4350-88b8-e7a857abb082" xmlns:ns3="991f9cc2-ec16-4a8f-ab39-71c6413270e7" targetNamespace="http://schemas.microsoft.com/office/2006/metadata/properties" ma:root="true" ma:fieldsID="ac5f93f10343e8c7830b6ce0ef648fcc" ns2:_="" ns3:_="">
    <xsd:import namespace="cc51d7a6-db80-4350-88b8-e7a857abb082"/>
    <xsd:import namespace="991f9cc2-ec16-4a8f-ab39-71c6413270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1d7a6-db80-4350-88b8-e7a857abb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f9cc2-ec16-4a8f-ab39-71c6413270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32331-F11F-984E-B830-51C293CFDD1D}">
  <ds:schemaRefs>
    <ds:schemaRef ds:uri="http://schemas.openxmlformats.org/officeDocument/2006/bibliography"/>
  </ds:schemaRefs>
</ds:datastoreItem>
</file>

<file path=customXml/itemProps2.xml><?xml version="1.0" encoding="utf-8"?>
<ds:datastoreItem xmlns:ds="http://schemas.openxmlformats.org/officeDocument/2006/customXml" ds:itemID="{4B7FF8EB-F650-4056-BE7E-8CFB3B3A432E}">
  <ds:schemaRefs>
    <ds:schemaRef ds:uri="http://schemas.microsoft.com/sharepoint/v3/contenttype/forms"/>
  </ds:schemaRefs>
</ds:datastoreItem>
</file>

<file path=customXml/itemProps3.xml><?xml version="1.0" encoding="utf-8"?>
<ds:datastoreItem xmlns:ds="http://schemas.openxmlformats.org/officeDocument/2006/customXml" ds:itemID="{117D0472-E8F4-4A78-8268-48BF3F89ED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225E8A-7647-4BF3-B3F3-64713A7A5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1d7a6-db80-4350-88b8-e7a857abb082"/>
    <ds:schemaRef ds:uri="991f9cc2-ec16-4a8f-ab39-71c641327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846</Words>
  <Characters>5238</Characters>
  <Application>Microsoft Office Word</Application>
  <DocSecurity>0</DocSecurity>
  <Lines>249</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Dottie Lechtenberg (she/her/hers)</dc:creator>
  <cp:lastModifiedBy>Robert Wong</cp:lastModifiedBy>
  <cp:revision>37</cp:revision>
  <dcterms:created xsi:type="dcterms:W3CDTF">2023-01-03T22:49:00Z</dcterms:created>
  <dcterms:modified xsi:type="dcterms:W3CDTF">2023-01-04T01:52:00Z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LastSaved">
    <vt:filetime>2022-02-16T00:00:00Z</vt:filetime>
  </property>
  <property fmtid="{D5CDD505-2E9C-101B-9397-08002B2CF9AE}" pid="4" name="ContentTypeId">
    <vt:lpwstr>0x010100C2A7C8684FC29D4EBF9A04642F3548C5</vt:lpwstr>
  </property>
</Properties>
</file>